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4B38" w14:textId="6EB24876" w:rsidR="00E067E9" w:rsidRDefault="00E067E9" w:rsidP="00E067E9">
      <w:pPr>
        <w:jc w:val="center"/>
      </w:pPr>
      <w:r w:rsidRPr="000B57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2B49C7" wp14:editId="287E3989">
                <wp:simplePos x="0" y="0"/>
                <wp:positionH relativeFrom="column">
                  <wp:posOffset>-4445</wp:posOffset>
                </wp:positionH>
                <wp:positionV relativeFrom="paragraph">
                  <wp:posOffset>-99695</wp:posOffset>
                </wp:positionV>
                <wp:extent cx="2978150" cy="2946400"/>
                <wp:effectExtent l="0" t="0" r="12700" b="25400"/>
                <wp:wrapNone/>
                <wp:docPr id="1200281346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946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6953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1" o:spid="_x0000_s1026" type="#_x0000_t120" style="position:absolute;margin-left:-.35pt;margin-top:-7.85pt;width:234.5pt;height:23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" fillcolor="white [3201]" strokecolor="#4472c4 [3204]" strokeweight="1pt">
                <v:stroke joinstyle="miter"/>
              </v:shape>
            </w:pict>
          </mc:Fallback>
        </mc:AlternateContent>
      </w:r>
      <w:r w:rsidRPr="000B57DE">
        <w:rPr>
          <w:b/>
          <w:bCs/>
        </w:rPr>
        <w:t>Instrukcja</w:t>
      </w:r>
      <w:r w:rsidR="000B57DE">
        <w:rPr>
          <w:b/>
          <w:bCs/>
        </w:rPr>
        <w:t xml:space="preserve"> gry</w:t>
      </w:r>
      <w:r>
        <w:t>:</w:t>
      </w:r>
    </w:p>
    <w:p w14:paraId="2EB60C48" w14:textId="77777777" w:rsidR="000B57DE" w:rsidRDefault="00E067E9" w:rsidP="00E067E9">
      <w:pPr>
        <w:spacing w:after="0"/>
        <w:jc w:val="center"/>
      </w:pPr>
      <w:r>
        <w:t xml:space="preserve">    K</w:t>
      </w:r>
      <w:r w:rsidRPr="00E067E9">
        <w:t>ażd</w:t>
      </w:r>
      <w:r w:rsidR="000B57DE">
        <w:t>y</w:t>
      </w:r>
      <w:r w:rsidRPr="00E067E9">
        <w:t xml:space="preserve"> gracz </w:t>
      </w:r>
      <w:r w:rsidR="000B57DE">
        <w:t>otrzymuje</w:t>
      </w:r>
      <w:r w:rsidRPr="00E067E9">
        <w:t xml:space="preserve"> jedną</w:t>
      </w:r>
      <w:r w:rsidR="000B57DE">
        <w:t xml:space="preserve"> </w:t>
      </w:r>
      <w:r w:rsidRPr="00E067E9">
        <w:t xml:space="preserve">kartę, </w:t>
      </w:r>
    </w:p>
    <w:p w14:paraId="79BBAE5A" w14:textId="77777777" w:rsidR="000B57DE" w:rsidRDefault="00E067E9" w:rsidP="00E067E9">
      <w:pPr>
        <w:spacing w:after="0"/>
        <w:jc w:val="center"/>
      </w:pPr>
      <w:r w:rsidRPr="00E067E9">
        <w:t>a pozostałe karty tworzą stos umieszczony</w:t>
      </w:r>
    </w:p>
    <w:p w14:paraId="589A8CC8" w14:textId="77777777" w:rsidR="000B57DE" w:rsidRDefault="00E067E9" w:rsidP="00E067E9">
      <w:pPr>
        <w:spacing w:after="0"/>
        <w:jc w:val="center"/>
      </w:pPr>
      <w:r w:rsidRPr="00E067E9">
        <w:t xml:space="preserve"> na środku stołu. Na sygnał rozpoczynającego </w:t>
      </w:r>
    </w:p>
    <w:p w14:paraId="72D33836" w14:textId="77777777" w:rsidR="000B57DE" w:rsidRDefault="00E067E9" w:rsidP="00E067E9">
      <w:pPr>
        <w:spacing w:after="0"/>
        <w:jc w:val="center"/>
      </w:pPr>
      <w:r w:rsidRPr="00E067E9">
        <w:t xml:space="preserve">grę gracze jednocześnie odkrywają swoje karty i umieszczają je na stole, tak aby wszystkie były widoczne dla wszystkich uczestników. Celem gry jest jak najszybsze znalezienie i wskazanie jednego symbolu, który jest wspólny dla dwóch kart. </w:t>
      </w:r>
    </w:p>
    <w:p w14:paraId="73437EE6" w14:textId="77777777" w:rsidR="000B57DE" w:rsidRDefault="00E067E9" w:rsidP="00E067E9">
      <w:pPr>
        <w:spacing w:after="0"/>
        <w:jc w:val="center"/>
      </w:pPr>
      <w:r w:rsidRPr="00E067E9">
        <w:t>Gracz, który jako pierwszy zauważy pasujące symbole na dwóch kartach, mówi na głos,</w:t>
      </w:r>
    </w:p>
    <w:p w14:paraId="5AC8C7CF" w14:textId="77777777" w:rsidR="000B57DE" w:rsidRDefault="00E067E9" w:rsidP="00E067E9">
      <w:pPr>
        <w:spacing w:after="0"/>
        <w:jc w:val="center"/>
      </w:pPr>
      <w:r w:rsidRPr="00E067E9">
        <w:t xml:space="preserve"> jaki symbol to jest </w:t>
      </w:r>
    </w:p>
    <w:p w14:paraId="7ACF7A79" w14:textId="3E53712B" w:rsidR="000B57DE" w:rsidRDefault="000B57DE" w:rsidP="00E067E9">
      <w:pPr>
        <w:spacing w:after="0"/>
        <w:jc w:val="center"/>
        <w:rPr>
          <w:b/>
          <w:bCs/>
        </w:rPr>
      </w:pPr>
      <w:r w:rsidRPr="000B57DE">
        <w:rPr>
          <w:b/>
          <w:bCs/>
        </w:rPr>
        <w:t>MUSI UŻYĆ WŁAŚCIWEJ NAZWY</w:t>
      </w:r>
    </w:p>
    <w:p w14:paraId="27EB7044" w14:textId="6CC8681E" w:rsidR="000B57DE" w:rsidRDefault="000B57DE" w:rsidP="00E067E9">
      <w:pPr>
        <w:spacing w:after="0"/>
        <w:jc w:val="center"/>
        <w:rPr>
          <w:b/>
          <w:bCs/>
        </w:rPr>
      </w:pPr>
      <w:r>
        <w:rPr>
          <w:b/>
          <w:bCs/>
        </w:rPr>
        <w:t>Która widnieje na liście.</w:t>
      </w:r>
    </w:p>
    <w:p w14:paraId="126E32E3" w14:textId="77777777" w:rsidR="000B57DE" w:rsidRDefault="000B57DE" w:rsidP="00E067E9">
      <w:pPr>
        <w:spacing w:after="0"/>
        <w:jc w:val="center"/>
        <w:rPr>
          <w:b/>
          <w:bCs/>
        </w:rPr>
      </w:pPr>
    </w:p>
    <w:p w14:paraId="548E6C3E" w14:textId="77777777" w:rsidR="000B57DE" w:rsidRDefault="000B57DE" w:rsidP="00E067E9">
      <w:pPr>
        <w:spacing w:after="0"/>
        <w:jc w:val="center"/>
        <w:rPr>
          <w:b/>
          <w:bCs/>
        </w:rPr>
      </w:pPr>
    </w:p>
    <w:p w14:paraId="57F5CE00" w14:textId="5DE5A2BD" w:rsidR="000B57DE" w:rsidRDefault="000B57DE" w:rsidP="00E067E9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9FDCC2" wp14:editId="2BB0C236">
                <wp:simplePos x="0" y="0"/>
                <wp:positionH relativeFrom="margin">
                  <wp:posOffset>-29845</wp:posOffset>
                </wp:positionH>
                <wp:positionV relativeFrom="paragraph">
                  <wp:posOffset>189230</wp:posOffset>
                </wp:positionV>
                <wp:extent cx="2978150" cy="2946400"/>
                <wp:effectExtent l="0" t="0" r="12700" b="25400"/>
                <wp:wrapNone/>
                <wp:docPr id="1141284390" name="Schemat blokowy: łąc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2946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80E92" id="Schemat blokowy: łącznik 1" o:spid="_x0000_s1026" type="#_x0000_t120" style="position:absolute;margin-left:-2.35pt;margin-top:14.9pt;width:234.5pt;height:232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" fillcolor="white [3201]" strokecolor="#4472c4 [3204]" strokeweight="1pt">
                <v:stroke joinstyle="miter"/>
                <w10:wrap anchorx="margin"/>
              </v:shape>
            </w:pict>
          </mc:Fallback>
        </mc:AlternateContent>
      </w:r>
    </w:p>
    <w:p w14:paraId="0A5E3C43" w14:textId="6BBA1C89" w:rsidR="000B57DE" w:rsidRPr="000B57DE" w:rsidRDefault="000B57DE" w:rsidP="00E067E9">
      <w:pPr>
        <w:spacing w:after="0"/>
        <w:jc w:val="center"/>
        <w:rPr>
          <w:b/>
          <w:bCs/>
        </w:rPr>
      </w:pPr>
    </w:p>
    <w:p w14:paraId="35946D66" w14:textId="77777777" w:rsidR="000B57DE" w:rsidRDefault="00E067E9" w:rsidP="00E067E9">
      <w:pPr>
        <w:spacing w:after="0"/>
        <w:jc w:val="center"/>
      </w:pPr>
      <w:r>
        <w:t xml:space="preserve"> </w:t>
      </w:r>
      <w:r w:rsidRPr="00E067E9">
        <w:t xml:space="preserve">Następnie zabiera </w:t>
      </w:r>
    </w:p>
    <w:p w14:paraId="16B03D52" w14:textId="77777777" w:rsidR="000B57DE" w:rsidRDefault="00E067E9" w:rsidP="00E067E9">
      <w:pPr>
        <w:spacing w:after="0"/>
        <w:jc w:val="center"/>
      </w:pPr>
      <w:r w:rsidRPr="00E067E9">
        <w:t>swoją kartę i kartę, na której znalazł</w:t>
      </w:r>
    </w:p>
    <w:p w14:paraId="199A8AF2" w14:textId="77777777" w:rsidR="000B57DE" w:rsidRDefault="00E067E9" w:rsidP="00E067E9">
      <w:pPr>
        <w:spacing w:after="0"/>
        <w:jc w:val="center"/>
      </w:pPr>
      <w:r w:rsidRPr="00E067E9">
        <w:t xml:space="preserve"> pasujący symbol</w:t>
      </w:r>
      <w:r>
        <w:t>. Następnie</w:t>
      </w:r>
      <w:r w:rsidRPr="00E067E9">
        <w:t xml:space="preserve"> odkładane </w:t>
      </w:r>
    </w:p>
    <w:p w14:paraId="7CBF89A9" w14:textId="022D296A" w:rsidR="00D7123B" w:rsidRDefault="00E067E9" w:rsidP="00E067E9">
      <w:pPr>
        <w:spacing w:after="0"/>
        <w:jc w:val="center"/>
      </w:pPr>
      <w:r w:rsidRPr="00E067E9">
        <w:t>są nowe karty z talii na środek stołu, tak aby wszyscy gracze mieli zawsze jedną kartę przed sobą. Gra kończy się, gdy wszystkie karty z talii zostaną rozdane. Gracze zliczają kart</w:t>
      </w:r>
      <w:r>
        <w:t>y</w:t>
      </w:r>
      <w:r w:rsidRPr="00E067E9">
        <w:t xml:space="preserve">. Zwycięzcą jest osoba, która zdobyła </w:t>
      </w:r>
      <w:r>
        <w:t xml:space="preserve">ich </w:t>
      </w:r>
      <w:r w:rsidRPr="00E067E9">
        <w:t>najwięcej.</w:t>
      </w:r>
    </w:p>
    <w:p w14:paraId="3FEAD1FB" w14:textId="49E59062" w:rsidR="000B57DE" w:rsidRDefault="000B57DE" w:rsidP="00E067E9">
      <w:pPr>
        <w:spacing w:after="0"/>
        <w:jc w:val="center"/>
      </w:pPr>
      <w:r w:rsidRPr="000B57DE">
        <w:rPr>
          <w:b/>
          <w:bCs/>
        </w:rPr>
        <w:t>Druga opcja gry</w:t>
      </w:r>
      <w:r>
        <w:t xml:space="preserve"> to kolejno odkładane karty</w:t>
      </w:r>
    </w:p>
    <w:p w14:paraId="798726CA" w14:textId="6FC20FF0" w:rsidR="000B57DE" w:rsidRDefault="000B57DE" w:rsidP="00E067E9">
      <w:pPr>
        <w:spacing w:after="0"/>
        <w:jc w:val="center"/>
      </w:pPr>
      <w:r>
        <w:t>na środkowy stapel przez osobę, która jako pierwsza zauważyła taki sam symbol.</w:t>
      </w:r>
    </w:p>
    <w:p w14:paraId="76032FDE" w14:textId="11E12570" w:rsidR="000B57DE" w:rsidRDefault="000B57DE" w:rsidP="00E067E9">
      <w:pPr>
        <w:spacing w:after="0"/>
        <w:jc w:val="center"/>
      </w:pPr>
      <w:r>
        <w:t>Wtedy wygrywa ten, kto pierwszy</w:t>
      </w:r>
    </w:p>
    <w:p w14:paraId="34BDB99C" w14:textId="1D86300B" w:rsidR="000B57DE" w:rsidRDefault="000B57DE" w:rsidP="00E067E9">
      <w:pPr>
        <w:spacing w:after="0"/>
        <w:jc w:val="center"/>
      </w:pPr>
      <w:r>
        <w:t>Pozbył się swoich kart.</w:t>
      </w:r>
    </w:p>
    <w:p w14:paraId="1FE11DEF" w14:textId="2E572902" w:rsidR="000B57DE" w:rsidRPr="000B57DE" w:rsidRDefault="000B57DE" w:rsidP="00E067E9">
      <w:pPr>
        <w:spacing w:after="0"/>
        <w:jc w:val="center"/>
        <w:rPr>
          <w:b/>
          <w:bCs/>
        </w:rPr>
      </w:pPr>
      <w:r w:rsidRPr="000B57DE">
        <w:rPr>
          <w:b/>
          <w:bCs/>
        </w:rPr>
        <w:t xml:space="preserve">Miłej </w:t>
      </w:r>
      <w:r>
        <w:rPr>
          <w:b/>
          <w:bCs/>
        </w:rPr>
        <w:t>zabawy</w:t>
      </w:r>
      <w:r w:rsidRPr="000B57DE">
        <w:rPr>
          <w:b/>
          <w:bCs/>
        </w:rPr>
        <w:t>!</w:t>
      </w:r>
    </w:p>
    <w:p w14:paraId="002ADA9B" w14:textId="7D329746" w:rsidR="00E067E9" w:rsidRDefault="00E067E9"/>
    <w:p w14:paraId="37BAEB28" w14:textId="1EFEBB2E" w:rsidR="00E067E9" w:rsidRDefault="00E067E9"/>
    <w:p w14:paraId="54D71B11" w14:textId="54ECB445" w:rsidR="00E067E9" w:rsidRDefault="00E067E9"/>
    <w:p w14:paraId="4901731C" w14:textId="1C467495" w:rsidR="00E067E9" w:rsidRDefault="00E067E9"/>
    <w:p w14:paraId="27DA79BB" w14:textId="6F1C43A0" w:rsidR="00E067E9" w:rsidRDefault="00E067E9"/>
    <w:sectPr w:rsidR="00E067E9" w:rsidSect="00E067E9">
      <w:pgSz w:w="11906" w:h="16838"/>
      <w:pgMar w:top="1417" w:right="595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E9"/>
    <w:rsid w:val="000B57DE"/>
    <w:rsid w:val="00323DD5"/>
    <w:rsid w:val="00352D90"/>
    <w:rsid w:val="00D7123B"/>
    <w:rsid w:val="00DA683E"/>
    <w:rsid w:val="00E067E9"/>
    <w:rsid w:val="00E5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071D"/>
  <w15:chartTrackingRefBased/>
  <w15:docId w15:val="{E4EB16A5-0883-4F88-A614-E632E70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6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67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6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67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6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6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6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6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67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67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67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67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67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67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67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6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6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6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67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67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67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67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Beata Thom</dc:creator>
  <cp:keywords/>
  <dc:description/>
  <cp:lastModifiedBy>Dorota Beata Thom</cp:lastModifiedBy>
  <cp:revision>1</cp:revision>
  <cp:lastPrinted>2025-02-22T18:00:00Z</cp:lastPrinted>
  <dcterms:created xsi:type="dcterms:W3CDTF">2025-02-22T17:43:00Z</dcterms:created>
  <dcterms:modified xsi:type="dcterms:W3CDTF">2025-02-22T18:00:00Z</dcterms:modified>
</cp:coreProperties>
</file>