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7D57" w14:textId="7C68195B" w:rsidR="00B5600F" w:rsidRDefault="00B5600F">
      <w:r>
        <w:t xml:space="preserve">Scenariusz katechezy wprowadzającej w obchody Roku Jubileuszowego 2025 „Pielgrzymi nadziei” dla </w:t>
      </w:r>
      <w:r w:rsidR="00A26A04">
        <w:t xml:space="preserve">uczniów </w:t>
      </w:r>
      <w:r>
        <w:t xml:space="preserve">szkoły </w:t>
      </w:r>
      <w:r w:rsidR="00A26A04">
        <w:t>ponad</w:t>
      </w:r>
      <w:r>
        <w:t>podstawowej.</w:t>
      </w:r>
    </w:p>
    <w:p w14:paraId="3F8808DC" w14:textId="3A6298A1" w:rsidR="00D7123B" w:rsidRPr="009F155A" w:rsidRDefault="00B5600F">
      <w:pPr>
        <w:rPr>
          <w:b/>
          <w:bCs/>
          <w:sz w:val="28"/>
          <w:szCs w:val="28"/>
        </w:rPr>
      </w:pPr>
      <w:r w:rsidRPr="009F155A">
        <w:rPr>
          <w:b/>
          <w:bCs/>
          <w:sz w:val="28"/>
          <w:szCs w:val="28"/>
        </w:rPr>
        <w:t xml:space="preserve">Temat: </w:t>
      </w:r>
      <w:r w:rsidR="00997A03">
        <w:rPr>
          <w:b/>
          <w:bCs/>
          <w:sz w:val="28"/>
          <w:szCs w:val="28"/>
        </w:rPr>
        <w:t>„Rok łaski od Pana”</w:t>
      </w:r>
    </w:p>
    <w:p w14:paraId="7F184E70" w14:textId="77777777" w:rsidR="00B5600F" w:rsidRDefault="00B5600F"/>
    <w:p w14:paraId="4EC91DA9" w14:textId="4B84ED4A" w:rsidR="00B5600F" w:rsidRPr="009A38DE" w:rsidRDefault="00B5600F">
      <w:pPr>
        <w:rPr>
          <w:rFonts w:cstheme="minorHAnsi"/>
          <w:sz w:val="24"/>
          <w:szCs w:val="24"/>
        </w:rPr>
      </w:pPr>
      <w:r w:rsidRPr="009A38DE">
        <w:rPr>
          <w:rFonts w:cstheme="minorHAnsi"/>
          <w:b/>
          <w:bCs/>
          <w:sz w:val="24"/>
          <w:szCs w:val="24"/>
        </w:rPr>
        <w:t>Cel główny</w:t>
      </w:r>
      <w:r w:rsidRPr="009A38DE">
        <w:rPr>
          <w:rFonts w:cstheme="minorHAnsi"/>
          <w:sz w:val="24"/>
          <w:szCs w:val="24"/>
        </w:rPr>
        <w:t>: Wprowadzenie uczniów w obchody Roku Jubileuszowego 2025.</w:t>
      </w:r>
    </w:p>
    <w:p w14:paraId="403C821D" w14:textId="133639E0" w:rsidR="00B5600F" w:rsidRPr="009A38DE" w:rsidRDefault="00B5600F">
      <w:pPr>
        <w:rPr>
          <w:rFonts w:cstheme="minorHAnsi"/>
          <w:sz w:val="24"/>
          <w:szCs w:val="24"/>
        </w:rPr>
      </w:pPr>
      <w:r w:rsidRPr="009A38DE">
        <w:rPr>
          <w:rFonts w:cstheme="minorHAnsi"/>
          <w:b/>
          <w:bCs/>
          <w:sz w:val="24"/>
          <w:szCs w:val="24"/>
        </w:rPr>
        <w:t>Cele szczegółowe</w:t>
      </w:r>
      <w:r w:rsidRPr="009A38DE">
        <w:rPr>
          <w:rFonts w:cstheme="minorHAnsi"/>
          <w:sz w:val="24"/>
          <w:szCs w:val="24"/>
        </w:rPr>
        <w:t xml:space="preserve"> – uczeń:</w:t>
      </w:r>
    </w:p>
    <w:p w14:paraId="5C0DA9BE" w14:textId="5C9843D9" w:rsidR="00B5600F" w:rsidRPr="009A38DE" w:rsidRDefault="00B5600F">
      <w:p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>-</w:t>
      </w:r>
      <w:r w:rsidR="00A26A04" w:rsidRPr="009A38DE">
        <w:rPr>
          <w:rFonts w:cstheme="minorHAnsi"/>
          <w:sz w:val="24"/>
          <w:szCs w:val="24"/>
        </w:rPr>
        <w:t xml:space="preserve"> </w:t>
      </w:r>
      <w:r w:rsidR="003854D5" w:rsidRPr="009A38DE">
        <w:rPr>
          <w:rFonts w:cstheme="minorHAnsi"/>
          <w:sz w:val="24"/>
          <w:szCs w:val="24"/>
        </w:rPr>
        <w:t>opowiada o starotestamentalnych obchodach roku szabatowego i jubileuszowego</w:t>
      </w:r>
      <w:r w:rsidRPr="009A38DE">
        <w:rPr>
          <w:rFonts w:cstheme="minorHAnsi"/>
          <w:sz w:val="24"/>
          <w:szCs w:val="24"/>
        </w:rPr>
        <w:t>;</w:t>
      </w:r>
    </w:p>
    <w:p w14:paraId="01090BD9" w14:textId="420BC236" w:rsidR="00B5600F" w:rsidRPr="009A38DE" w:rsidRDefault="00B5600F">
      <w:p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>- wymienia formy przeżywania roku jubileuszowego;</w:t>
      </w:r>
    </w:p>
    <w:p w14:paraId="32FDA5EB" w14:textId="586FCCAC" w:rsidR="00A26A04" w:rsidRPr="009A38DE" w:rsidRDefault="00B5600F">
      <w:p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 xml:space="preserve">- </w:t>
      </w:r>
      <w:r w:rsidR="00A26A04" w:rsidRPr="009A38DE">
        <w:rPr>
          <w:rFonts w:cstheme="minorHAnsi"/>
          <w:sz w:val="24"/>
          <w:szCs w:val="24"/>
        </w:rPr>
        <w:t>zna i potrafi wyjaśnić hasło Roku Jubileuszowego 2025</w:t>
      </w:r>
      <w:r w:rsidR="003854D5" w:rsidRPr="009A38DE">
        <w:rPr>
          <w:rFonts w:cstheme="minorHAnsi"/>
          <w:sz w:val="24"/>
          <w:szCs w:val="24"/>
        </w:rPr>
        <w:t>;</w:t>
      </w:r>
    </w:p>
    <w:p w14:paraId="2C312C72" w14:textId="06395596" w:rsidR="00B5600F" w:rsidRPr="009A38DE" w:rsidRDefault="00A26A04">
      <w:p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 xml:space="preserve">- </w:t>
      </w:r>
      <w:r w:rsidR="00315B35" w:rsidRPr="009A38DE">
        <w:rPr>
          <w:rFonts w:cstheme="minorHAnsi"/>
          <w:sz w:val="24"/>
          <w:szCs w:val="24"/>
        </w:rPr>
        <w:t>wyjaśnia</w:t>
      </w:r>
      <w:r w:rsidR="00B5600F" w:rsidRPr="009A38DE">
        <w:rPr>
          <w:rFonts w:cstheme="minorHAnsi"/>
          <w:sz w:val="24"/>
          <w:szCs w:val="24"/>
        </w:rPr>
        <w:t xml:space="preserve"> </w:t>
      </w:r>
      <w:r w:rsidR="00C52226" w:rsidRPr="009A38DE">
        <w:rPr>
          <w:rFonts w:cstheme="minorHAnsi"/>
          <w:sz w:val="24"/>
          <w:szCs w:val="24"/>
        </w:rPr>
        <w:t>że</w:t>
      </w:r>
      <w:r w:rsidR="00B5600F" w:rsidRPr="009A38DE">
        <w:rPr>
          <w:rFonts w:cstheme="minorHAnsi"/>
          <w:sz w:val="24"/>
          <w:szCs w:val="24"/>
        </w:rPr>
        <w:t xml:space="preserve"> </w:t>
      </w:r>
      <w:r w:rsidR="00062105" w:rsidRPr="009A38DE">
        <w:rPr>
          <w:rFonts w:cstheme="minorHAnsi"/>
          <w:sz w:val="24"/>
          <w:szCs w:val="24"/>
        </w:rPr>
        <w:t>rok jubileuszowy nawiązuje do „roku łaski”, który ogłasza Jezus na początku swojej działalności</w:t>
      </w:r>
      <w:r w:rsidR="00B5600F" w:rsidRPr="009A38DE">
        <w:rPr>
          <w:rFonts w:cstheme="minorHAnsi"/>
          <w:sz w:val="24"/>
          <w:szCs w:val="24"/>
        </w:rPr>
        <w:t>;</w:t>
      </w:r>
    </w:p>
    <w:p w14:paraId="4F2AEAC3" w14:textId="10ED800D" w:rsidR="003F5EC0" w:rsidRPr="009A38DE" w:rsidRDefault="003F5EC0">
      <w:pPr>
        <w:rPr>
          <w:rFonts w:cstheme="minorHAnsi"/>
          <w:sz w:val="24"/>
          <w:szCs w:val="24"/>
        </w:rPr>
      </w:pPr>
      <w:r w:rsidRPr="009A38DE">
        <w:rPr>
          <w:rFonts w:cstheme="minorHAnsi"/>
          <w:b/>
          <w:bCs/>
          <w:sz w:val="24"/>
          <w:szCs w:val="24"/>
        </w:rPr>
        <w:t>Postawy</w:t>
      </w:r>
      <w:r w:rsidRPr="009A38DE">
        <w:rPr>
          <w:rFonts w:cstheme="minorHAnsi"/>
          <w:sz w:val="24"/>
          <w:szCs w:val="24"/>
        </w:rPr>
        <w:t xml:space="preserve">: uczeń </w:t>
      </w:r>
      <w:r w:rsidR="003854D5" w:rsidRPr="009A38DE">
        <w:rPr>
          <w:rFonts w:cstheme="minorHAnsi"/>
          <w:sz w:val="24"/>
          <w:szCs w:val="24"/>
        </w:rPr>
        <w:t xml:space="preserve">podejmuje pokutę, dąży do nawrócenia oraz pojednania z Bogiem i ludźmi, </w:t>
      </w:r>
      <w:r w:rsidRPr="009A38DE">
        <w:rPr>
          <w:rFonts w:cstheme="minorHAnsi"/>
          <w:sz w:val="24"/>
          <w:szCs w:val="24"/>
        </w:rPr>
        <w:t xml:space="preserve"> włącza się w obchody Roku Jubileuszowego.</w:t>
      </w:r>
    </w:p>
    <w:p w14:paraId="7BE2CEF2" w14:textId="665D1137" w:rsidR="003F5EC0" w:rsidRPr="009A38DE" w:rsidRDefault="003F5EC0">
      <w:pPr>
        <w:rPr>
          <w:rFonts w:cstheme="minorHAnsi"/>
          <w:sz w:val="24"/>
          <w:szCs w:val="24"/>
        </w:rPr>
      </w:pPr>
      <w:r w:rsidRPr="009A38DE">
        <w:rPr>
          <w:rFonts w:cstheme="minorHAnsi"/>
          <w:b/>
          <w:bCs/>
          <w:sz w:val="24"/>
          <w:szCs w:val="24"/>
        </w:rPr>
        <w:t>Metody</w:t>
      </w:r>
      <w:r w:rsidRPr="009A38DE">
        <w:rPr>
          <w:rFonts w:cstheme="minorHAnsi"/>
          <w:sz w:val="24"/>
          <w:szCs w:val="24"/>
        </w:rPr>
        <w:t xml:space="preserve">: </w:t>
      </w:r>
      <w:r w:rsidR="003854D5" w:rsidRPr="009A38DE">
        <w:rPr>
          <w:rFonts w:cstheme="minorHAnsi"/>
          <w:sz w:val="24"/>
          <w:szCs w:val="24"/>
        </w:rPr>
        <w:t>burza mózgów, praca w grupach z tekstem,</w:t>
      </w:r>
      <w:r w:rsidR="00062105" w:rsidRPr="009A38DE">
        <w:rPr>
          <w:rFonts w:cstheme="minorHAnsi"/>
          <w:sz w:val="24"/>
          <w:szCs w:val="24"/>
        </w:rPr>
        <w:t xml:space="preserve"> czytanie Pisma Świętego, </w:t>
      </w:r>
      <w:r w:rsidR="003854D5" w:rsidRPr="009A38DE">
        <w:rPr>
          <w:rFonts w:cstheme="minorHAnsi"/>
          <w:sz w:val="24"/>
          <w:szCs w:val="24"/>
        </w:rPr>
        <w:t>prezentacja</w:t>
      </w:r>
      <w:r w:rsidRPr="009A38DE">
        <w:rPr>
          <w:rFonts w:cstheme="minorHAnsi"/>
          <w:sz w:val="24"/>
          <w:szCs w:val="24"/>
        </w:rPr>
        <w:t>,</w:t>
      </w:r>
      <w:r w:rsidR="002465AF" w:rsidRPr="009A38DE">
        <w:rPr>
          <w:rFonts w:cstheme="minorHAnsi"/>
          <w:sz w:val="24"/>
          <w:szCs w:val="24"/>
        </w:rPr>
        <w:t xml:space="preserve"> </w:t>
      </w:r>
      <w:r w:rsidR="003854D5" w:rsidRPr="009A38DE">
        <w:rPr>
          <w:rFonts w:cstheme="minorHAnsi"/>
          <w:sz w:val="24"/>
          <w:szCs w:val="24"/>
        </w:rPr>
        <w:t>ćwiczenie interaktywne</w:t>
      </w:r>
      <w:r w:rsidRPr="009A38DE">
        <w:rPr>
          <w:rFonts w:cstheme="minorHAnsi"/>
          <w:sz w:val="24"/>
          <w:szCs w:val="24"/>
        </w:rPr>
        <w:t>.</w:t>
      </w:r>
      <w:r w:rsidR="000E3945" w:rsidRPr="009A38DE">
        <w:rPr>
          <w:rFonts w:cstheme="minorHAnsi"/>
          <w:sz w:val="24"/>
          <w:szCs w:val="24"/>
        </w:rPr>
        <w:t xml:space="preserve"> </w:t>
      </w:r>
    </w:p>
    <w:p w14:paraId="1F2FCAFB" w14:textId="76C9A1E0" w:rsidR="000E3945" w:rsidRPr="009A38DE" w:rsidRDefault="000E3945">
      <w:p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>W opcji dodatkowej lekcji: praca w małych grupach – plakaty.</w:t>
      </w:r>
    </w:p>
    <w:p w14:paraId="279B2366" w14:textId="318251E1" w:rsidR="000E3945" w:rsidRDefault="003F5EC0">
      <w:pPr>
        <w:rPr>
          <w:rFonts w:cstheme="minorHAnsi"/>
          <w:sz w:val="24"/>
          <w:szCs w:val="24"/>
        </w:rPr>
      </w:pPr>
      <w:r w:rsidRPr="009A38DE">
        <w:rPr>
          <w:rFonts w:cstheme="minorHAnsi"/>
          <w:b/>
          <w:bCs/>
          <w:sz w:val="24"/>
          <w:szCs w:val="24"/>
        </w:rPr>
        <w:t>Środki dydaktyczne</w:t>
      </w:r>
      <w:r w:rsidRPr="009A38DE">
        <w:rPr>
          <w:rFonts w:cstheme="minorHAnsi"/>
          <w:sz w:val="24"/>
          <w:szCs w:val="24"/>
        </w:rPr>
        <w:t xml:space="preserve">: </w:t>
      </w:r>
      <w:r w:rsidR="000E3945" w:rsidRPr="009A38DE">
        <w:rPr>
          <w:rFonts w:cstheme="minorHAnsi"/>
          <w:sz w:val="24"/>
          <w:szCs w:val="24"/>
        </w:rPr>
        <w:t>teksty do pracy w grupach (załącznik)</w:t>
      </w:r>
      <w:r w:rsidRPr="009A38DE">
        <w:rPr>
          <w:rFonts w:cstheme="minorHAnsi"/>
          <w:sz w:val="24"/>
          <w:szCs w:val="24"/>
        </w:rPr>
        <w:t xml:space="preserve">, </w:t>
      </w:r>
      <w:r w:rsidR="00F201FD" w:rsidRPr="009A38DE">
        <w:rPr>
          <w:rFonts w:cstheme="minorHAnsi"/>
          <w:sz w:val="24"/>
          <w:szCs w:val="24"/>
        </w:rPr>
        <w:t>Pismo Święte,</w:t>
      </w:r>
      <w:r w:rsidR="000E3945" w:rsidRPr="009A38DE">
        <w:rPr>
          <w:rFonts w:cstheme="minorHAnsi"/>
          <w:sz w:val="24"/>
          <w:szCs w:val="24"/>
        </w:rPr>
        <w:t xml:space="preserve"> prezentacja o Jubileuszu 2025</w:t>
      </w:r>
      <w:r w:rsidR="0048568A">
        <w:rPr>
          <w:rFonts w:cstheme="minorHAnsi"/>
          <w:sz w:val="24"/>
          <w:szCs w:val="24"/>
        </w:rPr>
        <w:t>, dostęp do ćwiczenia interaktywnego</w:t>
      </w:r>
      <w:r w:rsidR="000E3945" w:rsidRPr="009A38DE">
        <w:rPr>
          <w:rFonts w:cstheme="minorHAnsi"/>
          <w:sz w:val="24"/>
          <w:szCs w:val="24"/>
        </w:rPr>
        <w:t>.</w:t>
      </w:r>
      <w:r w:rsidR="00F201FD" w:rsidRPr="009A38DE">
        <w:rPr>
          <w:rFonts w:cstheme="minorHAnsi"/>
          <w:sz w:val="24"/>
          <w:szCs w:val="24"/>
        </w:rPr>
        <w:t xml:space="preserve"> </w:t>
      </w:r>
    </w:p>
    <w:p w14:paraId="08421A84" w14:textId="6CEE021C" w:rsidR="00CE2A7C" w:rsidRDefault="00CE2A7C">
      <w:pPr>
        <w:rPr>
          <w:rFonts w:cstheme="minorHAnsi"/>
          <w:sz w:val="24"/>
          <w:szCs w:val="24"/>
        </w:rPr>
      </w:pPr>
      <w:hyperlink r:id="rId5" w:history="1">
        <w:r w:rsidRPr="00CE2A7C">
          <w:rPr>
            <w:rStyle w:val="Hipercze"/>
            <w:rFonts w:cstheme="minorHAnsi"/>
            <w:sz w:val="24"/>
            <w:szCs w:val="24"/>
          </w:rPr>
          <w:t>https://view.genially.com/6749f018bfaef2fb883fa142/presentation-jubileusz-2025-prezentacja-dla-spp</w:t>
        </w:r>
      </w:hyperlink>
    </w:p>
    <w:p w14:paraId="2E2FFB18" w14:textId="1D56AD91" w:rsidR="00704A91" w:rsidRDefault="00704A91">
      <w:pPr>
        <w:rPr>
          <w:rFonts w:cstheme="minorHAnsi"/>
          <w:sz w:val="24"/>
          <w:szCs w:val="24"/>
        </w:rPr>
      </w:pPr>
      <w:hyperlink r:id="rId6" w:history="1">
        <w:r w:rsidRPr="00704A91">
          <w:rPr>
            <w:rStyle w:val="Hipercze"/>
            <w:rFonts w:cstheme="minorHAnsi"/>
            <w:sz w:val="24"/>
            <w:szCs w:val="24"/>
          </w:rPr>
          <w:t>https://learningapps.org/38069154</w:t>
        </w:r>
      </w:hyperlink>
    </w:p>
    <w:p w14:paraId="2BAF4EBC" w14:textId="637B382F" w:rsidR="003567AC" w:rsidRPr="009A38DE" w:rsidRDefault="003567AC">
      <w:pPr>
        <w:rPr>
          <w:rFonts w:cstheme="minorHAnsi"/>
          <w:sz w:val="24"/>
          <w:szCs w:val="24"/>
        </w:rPr>
      </w:pPr>
      <w:hyperlink r:id="rId7" w:history="1">
        <w:r w:rsidRPr="003567AC">
          <w:rPr>
            <w:rStyle w:val="Hipercze"/>
            <w:rFonts w:cstheme="minorHAnsi"/>
            <w:sz w:val="24"/>
            <w:szCs w:val="24"/>
          </w:rPr>
          <w:t>https://quizizz.com/admin/quiz/674a0e0011488da7c9b30c6d</w:t>
        </w:r>
      </w:hyperlink>
    </w:p>
    <w:p w14:paraId="206C7A1C" w14:textId="4CAC8DDA" w:rsidR="003F5EC0" w:rsidRPr="009A38DE" w:rsidRDefault="000E3945">
      <w:p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 xml:space="preserve">W opcji dodatkowej lekcji: </w:t>
      </w:r>
      <w:r w:rsidR="00F201FD" w:rsidRPr="009A38DE">
        <w:rPr>
          <w:rFonts w:cstheme="minorHAnsi"/>
          <w:sz w:val="24"/>
          <w:szCs w:val="24"/>
        </w:rPr>
        <w:t>przybory do wykonania plakatów: kartki A</w:t>
      </w:r>
      <w:r w:rsidRPr="009A38DE">
        <w:rPr>
          <w:rFonts w:cstheme="minorHAnsi"/>
          <w:sz w:val="24"/>
          <w:szCs w:val="24"/>
        </w:rPr>
        <w:t>1</w:t>
      </w:r>
      <w:r w:rsidR="00F201FD" w:rsidRPr="009A38DE">
        <w:rPr>
          <w:rFonts w:cstheme="minorHAnsi"/>
          <w:sz w:val="24"/>
          <w:szCs w:val="24"/>
        </w:rPr>
        <w:t xml:space="preserve">, flamastry, </w:t>
      </w:r>
      <w:r w:rsidRPr="009A38DE">
        <w:rPr>
          <w:rFonts w:cstheme="minorHAnsi"/>
          <w:sz w:val="24"/>
          <w:szCs w:val="24"/>
        </w:rPr>
        <w:t xml:space="preserve">ewentualnie </w:t>
      </w:r>
      <w:r w:rsidR="00F201FD" w:rsidRPr="009A38DE">
        <w:rPr>
          <w:rFonts w:cstheme="minorHAnsi"/>
          <w:sz w:val="24"/>
          <w:szCs w:val="24"/>
        </w:rPr>
        <w:t>wydruki logo i maskotek jubileuszowych – po jednym na grupę</w:t>
      </w:r>
      <w:r w:rsidR="00E54A6A" w:rsidRPr="009A38DE">
        <w:rPr>
          <w:rFonts w:cstheme="minorHAnsi"/>
          <w:sz w:val="24"/>
          <w:szCs w:val="24"/>
        </w:rPr>
        <w:t xml:space="preserve"> (załącznik do katechezy)</w:t>
      </w:r>
      <w:r w:rsidR="00F201FD" w:rsidRPr="009A38DE">
        <w:rPr>
          <w:rFonts w:cstheme="minorHAnsi"/>
          <w:sz w:val="24"/>
          <w:szCs w:val="24"/>
        </w:rPr>
        <w:t>.</w:t>
      </w:r>
    </w:p>
    <w:p w14:paraId="057316BD" w14:textId="55E48C73" w:rsidR="003F5EC0" w:rsidRPr="009A38DE" w:rsidRDefault="003F5EC0">
      <w:pPr>
        <w:rPr>
          <w:rFonts w:cstheme="minorHAnsi"/>
          <w:b/>
          <w:bCs/>
          <w:sz w:val="24"/>
          <w:szCs w:val="24"/>
        </w:rPr>
      </w:pPr>
      <w:r w:rsidRPr="009A38DE">
        <w:rPr>
          <w:rFonts w:cstheme="minorHAnsi"/>
          <w:b/>
          <w:bCs/>
          <w:sz w:val="24"/>
          <w:szCs w:val="24"/>
        </w:rPr>
        <w:t>Przebieg katechezy:</w:t>
      </w:r>
    </w:p>
    <w:p w14:paraId="0C098B8E" w14:textId="5896D995" w:rsidR="003F5EC0" w:rsidRPr="009A38DE" w:rsidRDefault="009E0BC8" w:rsidP="00E35518">
      <w:pPr>
        <w:pStyle w:val="Akapitzlist"/>
        <w:numPr>
          <w:ilvl w:val="0"/>
          <w:numId w:val="2"/>
        </w:numPr>
        <w:ind w:left="426"/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 xml:space="preserve">Na początek zaproponuj modlitwę </w:t>
      </w:r>
      <w:r w:rsidR="009A3E74" w:rsidRPr="009A38DE">
        <w:rPr>
          <w:rFonts w:cstheme="minorHAnsi"/>
          <w:sz w:val="24"/>
          <w:szCs w:val="24"/>
        </w:rPr>
        <w:t>Papieża Franciszka na Rok Jubileuszowy</w:t>
      </w:r>
      <w:r w:rsidR="00062105" w:rsidRPr="009A38DE">
        <w:rPr>
          <w:rFonts w:cstheme="minorHAnsi"/>
          <w:sz w:val="24"/>
          <w:szCs w:val="24"/>
        </w:rPr>
        <w:t>:</w:t>
      </w:r>
    </w:p>
    <w:p w14:paraId="76289179" w14:textId="77777777" w:rsidR="009A3E74" w:rsidRPr="009A38DE" w:rsidRDefault="009A3E74" w:rsidP="009A3E74">
      <w:pPr>
        <w:spacing w:after="0" w:line="240" w:lineRule="auto"/>
        <w:ind w:left="56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Ojcze, który jesteś w niebie,</w:t>
      </w:r>
    </w:p>
    <w:p w14:paraId="0D61D442" w14:textId="77777777" w:rsidR="009A3E74" w:rsidRPr="009A38DE" w:rsidRDefault="009A3E74" w:rsidP="009A3E74">
      <w:pPr>
        <w:spacing w:after="0" w:line="240" w:lineRule="auto"/>
        <w:ind w:left="56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niech </w:t>
      </w:r>
      <w:r w:rsidRPr="009A38DE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wiara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którą nam dałeś w Twoim Synu Jezusie Chrystusie, naszym Bracie,</w:t>
      </w:r>
    </w:p>
    <w:p w14:paraId="7D18A0D8" w14:textId="77777777" w:rsidR="009A3E74" w:rsidRPr="009A38DE" w:rsidRDefault="009A3E74" w:rsidP="009A3E74">
      <w:pPr>
        <w:spacing w:after="0" w:line="240" w:lineRule="auto"/>
        <w:ind w:left="56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 płomień </w:t>
      </w:r>
      <w:r w:rsidRPr="009A38DE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miłości 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rozlany w naszych sercach przez Ducha Świętego,</w:t>
      </w:r>
    </w:p>
    <w:p w14:paraId="34DF7981" w14:textId="77777777" w:rsidR="009A3E74" w:rsidRPr="009A38DE" w:rsidRDefault="009A3E74" w:rsidP="009A3E74">
      <w:pPr>
        <w:spacing w:after="0" w:line="240" w:lineRule="auto"/>
        <w:ind w:left="56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obudzą w nas błogosławioną </w:t>
      </w:r>
      <w:r w:rsidRPr="009A38DE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nadzieję 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 przyjście Twojego Królestwa.</w:t>
      </w:r>
    </w:p>
    <w:p w14:paraId="7C45073A" w14:textId="77777777" w:rsidR="009A3E74" w:rsidRPr="009A38DE" w:rsidRDefault="009A3E74" w:rsidP="009A3E74">
      <w:pPr>
        <w:spacing w:after="0" w:line="240" w:lineRule="auto"/>
        <w:ind w:left="56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Niech Twoja łaska przemienia nas w pracowitych siewców ewangelicznych ziaren,</w:t>
      </w:r>
    </w:p>
    <w:p w14:paraId="7F333334" w14:textId="77777777" w:rsidR="009A3E74" w:rsidRPr="009A38DE" w:rsidRDefault="009A3E74" w:rsidP="009A3E74">
      <w:pPr>
        <w:spacing w:after="0" w:line="240" w:lineRule="auto"/>
        <w:ind w:left="56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które będą zaczynem ludzkości i kosmosu, w ufnym oczekiwaniu</w:t>
      </w:r>
    </w:p>
    <w:p w14:paraId="6A404AE6" w14:textId="77777777" w:rsidR="009A3E74" w:rsidRPr="009A38DE" w:rsidRDefault="009A3E74" w:rsidP="009A3E74">
      <w:pPr>
        <w:spacing w:after="0" w:line="240" w:lineRule="auto"/>
        <w:ind w:left="56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nowego nieba i nowej ziemi,</w:t>
      </w:r>
    </w:p>
    <w:p w14:paraId="3F8640E2" w14:textId="2DED3D0D" w:rsidR="009A3E74" w:rsidRPr="009A38DE" w:rsidRDefault="009A3E74" w:rsidP="009A3E74">
      <w:pPr>
        <w:spacing w:after="0" w:line="240" w:lineRule="auto"/>
        <w:ind w:left="56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gdy moce </w:t>
      </w:r>
      <w:r w:rsidR="005C14B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ła zostaną pokonane, a Twoja chwała objawi się na wieki.</w:t>
      </w:r>
    </w:p>
    <w:p w14:paraId="1C73E416" w14:textId="77777777" w:rsidR="009A3E74" w:rsidRPr="009A38DE" w:rsidRDefault="009A3E74" w:rsidP="009A3E74">
      <w:pPr>
        <w:spacing w:after="0" w:line="240" w:lineRule="auto"/>
        <w:ind w:left="56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Niech łaska Jubileuszu ożywi w nas, </w:t>
      </w:r>
      <w:r w:rsidRPr="009A38DE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Pielgrzymach nadziei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2501EC7F" w14:textId="77777777" w:rsidR="009A3E74" w:rsidRPr="009A38DE" w:rsidRDefault="009A3E74" w:rsidP="009A3E74">
      <w:pPr>
        <w:spacing w:after="0" w:line="240" w:lineRule="auto"/>
        <w:ind w:left="56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pragnienie dóbr niebieskich i rozleje po całej ziemi radość i pokój naszego Odkupiciela.</w:t>
      </w:r>
    </w:p>
    <w:p w14:paraId="55DA8912" w14:textId="77777777" w:rsidR="009A3E74" w:rsidRPr="009A38DE" w:rsidRDefault="009A3E74" w:rsidP="009A3E74">
      <w:pPr>
        <w:spacing w:after="0" w:line="240" w:lineRule="auto"/>
        <w:ind w:left="56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Tobie Boże, błogosławiony po wsze czasy, niech będzie cześć i chwała na wieki.</w:t>
      </w:r>
    </w:p>
    <w:p w14:paraId="3BC95593" w14:textId="77777777" w:rsidR="009A3E74" w:rsidRPr="009A38DE" w:rsidRDefault="009A3E74" w:rsidP="009A3E74">
      <w:pPr>
        <w:spacing w:after="0" w:line="240" w:lineRule="auto"/>
        <w:ind w:left="56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Amen</w:t>
      </w:r>
    </w:p>
    <w:p w14:paraId="559A737C" w14:textId="77777777" w:rsidR="009A3E74" w:rsidRPr="009A38DE" w:rsidRDefault="009A3E74" w:rsidP="009A3E74">
      <w:pPr>
        <w:spacing w:after="0" w:line="240" w:lineRule="auto"/>
        <w:ind w:left="56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699A0B1" w14:textId="0C234569" w:rsidR="00FE5D32" w:rsidRPr="009A38DE" w:rsidRDefault="0039153A" w:rsidP="00E35518">
      <w:pPr>
        <w:pStyle w:val="Akapitzlist"/>
        <w:numPr>
          <w:ilvl w:val="0"/>
          <w:numId w:val="2"/>
        </w:numPr>
        <w:ind w:left="284"/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 xml:space="preserve">Wyjaśnij </w:t>
      </w:r>
      <w:r w:rsidR="00554762" w:rsidRPr="009A38DE">
        <w:rPr>
          <w:rFonts w:cstheme="minorHAnsi"/>
          <w:sz w:val="24"/>
          <w:szCs w:val="24"/>
        </w:rPr>
        <w:t>uczniom</w:t>
      </w:r>
      <w:r w:rsidRPr="009A38DE">
        <w:rPr>
          <w:rFonts w:cstheme="minorHAnsi"/>
          <w:sz w:val="24"/>
          <w:szCs w:val="24"/>
        </w:rPr>
        <w:t xml:space="preserve">, że </w:t>
      </w:r>
      <w:r w:rsidR="009A3E74" w:rsidRPr="009A38DE">
        <w:rPr>
          <w:rFonts w:cstheme="minorHAnsi"/>
          <w:sz w:val="24"/>
          <w:szCs w:val="24"/>
        </w:rPr>
        <w:t>modlitwa od której zaczęliście lekcję jest modlitwą na Rok Jubileuszowy 2025, który rozpoczął się/rozpocznie się w Wigilię Bożego Narodzenia 24.12.2024. Zaproponuj „burzę mózgów”</w:t>
      </w:r>
      <w:r w:rsidR="005C14B4">
        <w:rPr>
          <w:rFonts w:cstheme="minorHAnsi"/>
          <w:sz w:val="24"/>
          <w:szCs w:val="24"/>
        </w:rPr>
        <w:t>:</w:t>
      </w:r>
      <w:r w:rsidR="009A3E74" w:rsidRPr="009A38DE">
        <w:rPr>
          <w:rFonts w:cstheme="minorHAnsi"/>
          <w:sz w:val="24"/>
          <w:szCs w:val="24"/>
        </w:rPr>
        <w:t xml:space="preserve"> </w:t>
      </w:r>
      <w:r w:rsidR="005C14B4">
        <w:rPr>
          <w:rFonts w:cstheme="minorHAnsi"/>
          <w:sz w:val="24"/>
          <w:szCs w:val="24"/>
        </w:rPr>
        <w:t>z</w:t>
      </w:r>
      <w:r w:rsidR="009A3E74" w:rsidRPr="009A38DE">
        <w:rPr>
          <w:rFonts w:cstheme="minorHAnsi"/>
          <w:sz w:val="24"/>
          <w:szCs w:val="24"/>
        </w:rPr>
        <w:t xml:space="preserve">apytaj uczniów czego oczekują w związku z </w:t>
      </w:r>
      <w:r w:rsidR="005E43E6">
        <w:rPr>
          <w:rFonts w:cstheme="minorHAnsi"/>
          <w:sz w:val="24"/>
          <w:szCs w:val="24"/>
        </w:rPr>
        <w:t>R</w:t>
      </w:r>
      <w:r w:rsidR="009A3E74" w:rsidRPr="009A38DE">
        <w:rPr>
          <w:rFonts w:cstheme="minorHAnsi"/>
          <w:sz w:val="24"/>
          <w:szCs w:val="24"/>
        </w:rPr>
        <w:t>okiem Jubileuszowym? Czego spodziewają się w Roku Jubileuszowym? Zapisz na środku tablicy „JUBILEUSZ 2025” i zapisuj ich wypowiedzi. Jeśli okaże się, że uczniowie niewiele oczekują lub nie wiedzą za bardzo czego oczekiwać – to nic nie szkodzi</w:t>
      </w:r>
      <w:r w:rsidR="0003240E" w:rsidRPr="009A38DE">
        <w:rPr>
          <w:rFonts w:cstheme="minorHAnsi"/>
          <w:sz w:val="24"/>
          <w:szCs w:val="24"/>
        </w:rPr>
        <w:t>, powiedz im</w:t>
      </w:r>
      <w:r w:rsidR="005E43E6">
        <w:rPr>
          <w:rFonts w:cstheme="minorHAnsi"/>
          <w:sz w:val="24"/>
          <w:szCs w:val="24"/>
        </w:rPr>
        <w:t>,</w:t>
      </w:r>
      <w:r w:rsidR="0003240E" w:rsidRPr="009A38DE">
        <w:rPr>
          <w:rFonts w:cstheme="minorHAnsi"/>
          <w:sz w:val="24"/>
          <w:szCs w:val="24"/>
        </w:rPr>
        <w:t xml:space="preserve"> że właśnie dlatego dzisiejsza lekcja jest bardzo potrzebna. Ta lekcja pomoże zrozumieć dlaczego świętujemy w Kościele Jubileusze.</w:t>
      </w:r>
    </w:p>
    <w:p w14:paraId="068240BB" w14:textId="5A8340F9" w:rsidR="009A3E74" w:rsidRPr="009A38DE" w:rsidRDefault="0003240E" w:rsidP="00E35518">
      <w:pPr>
        <w:pStyle w:val="Akapitzlist"/>
        <w:numPr>
          <w:ilvl w:val="0"/>
          <w:numId w:val="2"/>
        </w:numPr>
        <w:ind w:left="284"/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 xml:space="preserve">Powiedz, że na początek poznacie genezę jubileuszy pracując w grupach nad tekstami z listu apostolskiego </w:t>
      </w:r>
      <w:r w:rsidRPr="009A38DE">
        <w:rPr>
          <w:rFonts w:cstheme="minorHAnsi"/>
          <w:i/>
          <w:iCs/>
          <w:sz w:val="24"/>
          <w:szCs w:val="24"/>
        </w:rPr>
        <w:t>Tertio millenio adveniente</w:t>
      </w:r>
      <w:r w:rsidRPr="009A38DE">
        <w:rPr>
          <w:rFonts w:cstheme="minorHAnsi"/>
          <w:sz w:val="24"/>
          <w:szCs w:val="24"/>
        </w:rPr>
        <w:t xml:space="preserve">, który Jan Paweł II napisał z okazji Wielkiego Jubileuszu 2000. Podziel uczniów na </w:t>
      </w:r>
      <w:r w:rsidR="004E4075" w:rsidRPr="009A38DE">
        <w:rPr>
          <w:rFonts w:cstheme="minorHAnsi"/>
          <w:sz w:val="24"/>
          <w:szCs w:val="24"/>
        </w:rPr>
        <w:t>pięć</w:t>
      </w:r>
      <w:r w:rsidRPr="009A38DE">
        <w:rPr>
          <w:rFonts w:cstheme="minorHAnsi"/>
          <w:sz w:val="24"/>
          <w:szCs w:val="24"/>
        </w:rPr>
        <w:t xml:space="preserve"> grup i rozdaj teksty oraz pytania, na które grupa ma przygotować odpowiedzi</w:t>
      </w:r>
      <w:r w:rsidR="005E43E6">
        <w:rPr>
          <w:rFonts w:cstheme="minorHAnsi"/>
          <w:sz w:val="24"/>
          <w:szCs w:val="24"/>
        </w:rPr>
        <w:t xml:space="preserve"> (załącznik do katechezy)</w:t>
      </w:r>
      <w:r w:rsidRPr="009A38DE">
        <w:rPr>
          <w:rFonts w:cstheme="minorHAnsi"/>
          <w:sz w:val="24"/>
          <w:szCs w:val="24"/>
        </w:rPr>
        <w:t xml:space="preserve">. </w:t>
      </w:r>
      <w:r w:rsidR="004E4075" w:rsidRPr="009A38DE">
        <w:rPr>
          <w:rFonts w:cstheme="minorHAnsi"/>
          <w:sz w:val="24"/>
          <w:szCs w:val="24"/>
        </w:rPr>
        <w:t xml:space="preserve">Pierwsze dwa pytania odnoszą się bezpośrednio do tekstu, trzecie pytanie może wymagać zastanowienia lub wiedzy z poza podanego tekstu. </w:t>
      </w:r>
      <w:r w:rsidRPr="009A38DE">
        <w:rPr>
          <w:rFonts w:cstheme="minorHAnsi"/>
          <w:sz w:val="24"/>
          <w:szCs w:val="24"/>
        </w:rPr>
        <w:t>Powiedz im, że na przygotowanie odpowiedzi mają 5 min, a następnie będą na forum klasy prezentować wyniki swojej pracy.</w:t>
      </w:r>
    </w:p>
    <w:p w14:paraId="6B0B009C" w14:textId="73C5BAA6" w:rsidR="0003240E" w:rsidRPr="009A38DE" w:rsidRDefault="0003240E" w:rsidP="0003240E">
      <w:pPr>
        <w:rPr>
          <w:rFonts w:cstheme="minorHAnsi"/>
          <w:b/>
          <w:bCs/>
          <w:sz w:val="24"/>
          <w:szCs w:val="24"/>
        </w:rPr>
      </w:pPr>
      <w:r w:rsidRPr="009A38DE">
        <w:rPr>
          <w:rFonts w:cstheme="minorHAnsi"/>
          <w:b/>
          <w:bCs/>
          <w:sz w:val="24"/>
          <w:szCs w:val="24"/>
        </w:rPr>
        <w:t>Grupa I</w:t>
      </w:r>
    </w:p>
    <w:p w14:paraId="3CA58321" w14:textId="15C021C8" w:rsidR="0003240E" w:rsidRPr="009A38DE" w:rsidRDefault="0003240E" w:rsidP="0003240E">
      <w:p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12. </w:t>
      </w:r>
      <w:r w:rsidRPr="009A38DE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Słowa i czyny Jezusa są wypełnieniem całej tradycji Jubileuszów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która istniała w Starym Testamencie. Wiadomo, że Jubileusz był </w:t>
      </w:r>
      <w:r w:rsidRPr="009A38DE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czasem w szczególny sposób poświęconym Bogu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Takim czasem był każdy siódmy rok, wedle Prawa Mojżeszowego, tak zwany "</w:t>
      </w:r>
      <w:r w:rsidRPr="009A38DE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rok szabatowy"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w którym ziemia odpoczywała i w związku z tym zwalniano niewolników. Oprócz zwalniania niewolników w roku szabatowym Prawo przewidywało darowanie wszelkich długów, co było regulowane szczegółowymi przepisami. Wszystko to czyniono ku czci Boga.</w:t>
      </w:r>
    </w:p>
    <w:p w14:paraId="5C98D4C5" w14:textId="68744A58" w:rsidR="0003240E" w:rsidRPr="009A38DE" w:rsidRDefault="0003240E" w:rsidP="0003240E">
      <w:p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Pytania</w:t>
      </w:r>
      <w:r w:rsidR="004E4075" w:rsidRPr="009A38D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4E4075"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1. Jak często obchodzony był „rok sz</w:t>
      </w:r>
      <w:r w:rsidR="00022BCC"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</w:t>
      </w:r>
      <w:r w:rsidR="004E4075"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batowy”? (co 7 lat)</w:t>
      </w:r>
    </w:p>
    <w:p w14:paraId="5FFD87C3" w14:textId="5055105F" w:rsidR="004E4075" w:rsidRPr="009A38DE" w:rsidRDefault="004E4075" w:rsidP="004E4075">
      <w:pPr>
        <w:ind w:left="1276" w:hanging="14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2. Jakie nakazy prawa obowiązywały w </w:t>
      </w:r>
      <w:r w:rsidRPr="009A38DE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rok sz</w:t>
      </w:r>
      <w:r w:rsidR="00022BCC" w:rsidRPr="009A38DE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a</w:t>
      </w:r>
      <w:r w:rsidRPr="009A38DE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batowy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? (nie wolno było uprawiać ziemi, niewolnicy odpoczywali, darowano długi)</w:t>
      </w:r>
    </w:p>
    <w:p w14:paraId="50B487D4" w14:textId="6A61F6C2" w:rsidR="004E4075" w:rsidRPr="009A38DE" w:rsidRDefault="004E4075" w:rsidP="004E4075">
      <w:pPr>
        <w:ind w:left="1276" w:firstLine="14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3. Do czego nawiązywał rok szabatowy</w:t>
      </w:r>
      <w:r w:rsidR="00022BCC"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?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(do dnia siódmego – szabatu, który miał być na cześć Pana, w tym dniu nie wolno było pracować)</w:t>
      </w:r>
    </w:p>
    <w:p w14:paraId="3AC21E3B" w14:textId="79056825" w:rsidR="004E4075" w:rsidRPr="009A38DE" w:rsidRDefault="004E4075" w:rsidP="004E4075">
      <w:pP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Grupa II</w:t>
      </w:r>
    </w:p>
    <w:p w14:paraId="6573822E" w14:textId="163867D5" w:rsidR="004E4075" w:rsidRPr="009A38DE" w:rsidRDefault="005E43E6" w:rsidP="004E407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12. </w:t>
      </w:r>
      <w:r w:rsidR="004E4075"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To, co dotyczyło roku szabatowego, odnosiło się również do "</w:t>
      </w:r>
      <w:r w:rsidR="004E4075" w:rsidRPr="009A38DE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roku jubileuszowego"</w:t>
      </w:r>
      <w:r w:rsidR="004E4075"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który przypadał co pięćdziesiąt lat. W roku jubileuszowym jednakże zwyczaje roku szabatowego były rozszerzone i obchodzone jeszcze bardziej odświętnie. Z tej okazji każdy Izraelita wchodził na nowo w posiadanie swej ojcowizny, jeśli ją sprzedał lub utracił popadając w niewolę. Ziemi nie można było definitywnie stracić, gdyż należała ona do Boga. Izraelici nie mogli więc na zawsze pozostawać niewolnikami, ponieważ Bóg ich sobie "wykupił" na wyłączną własność. Wykupił ich, wyprowadzając z niewoli egipskiej.</w:t>
      </w:r>
    </w:p>
    <w:p w14:paraId="03424F09" w14:textId="7C4E3929" w:rsidR="004E4075" w:rsidRPr="009A38DE" w:rsidRDefault="004E4075" w:rsidP="004E407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Pytania: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1. </w:t>
      </w:r>
      <w:r w:rsidR="00A34B44"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Jak często obchodzony był „rok jubileuszowy”? (co 50 lat)</w:t>
      </w:r>
    </w:p>
    <w:p w14:paraId="21693E26" w14:textId="16440A67" w:rsidR="00A34B44" w:rsidRPr="009A38DE" w:rsidRDefault="00A34B44" w:rsidP="00A34B44">
      <w:pPr>
        <w:spacing w:before="100" w:beforeAutospacing="1" w:after="100" w:afterAutospacing="1" w:line="240" w:lineRule="auto"/>
        <w:ind w:left="141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2. Jakie nakazy prawa obowiązywały w </w:t>
      </w:r>
      <w:r w:rsidRPr="009A38DE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rok</w:t>
      </w:r>
      <w:r w:rsidR="009D3CFB" w:rsidRPr="009A38DE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u</w:t>
      </w:r>
      <w:r w:rsidRPr="009A38DE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jubileuszowy</w:t>
      </w:r>
      <w:r w:rsidR="009D3CFB" w:rsidRPr="009A38DE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m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? (nie wolno było uprawiać ziemi, niewolnicy odpoczywali, darowano długi, powrót do swojej ziemi/ojcowizny - jeśli ktoś ją sprzedał lub utracił na skutek długów, to w roku jubileuszowym ją odzyskiwał)</w:t>
      </w:r>
    </w:p>
    <w:p w14:paraId="65B4AA92" w14:textId="73099807" w:rsidR="00A34B44" w:rsidRPr="009A38DE" w:rsidRDefault="00A34B44" w:rsidP="00A34B44">
      <w:pPr>
        <w:spacing w:before="100" w:beforeAutospacing="1" w:after="100" w:afterAutospacing="1" w:line="240" w:lineRule="auto"/>
        <w:ind w:left="141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3. Dlaczego prawo nakazywało zwrot ziemi zakupionej od kogoś i oddanie jej człowiekowi, który ma długi u nowego właściciela ziemi? (Ponieważ ziemia i jej dobra zawsze należą do Boga, człowiek otrzymuje ją tylko do użytkowania, czasowo</w:t>
      </w:r>
      <w:r w:rsidR="00435910"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zarówno ziemia jak i ludzie należą tylko do Boga)</w:t>
      </w:r>
    </w:p>
    <w:p w14:paraId="5084F67B" w14:textId="435EEBCA" w:rsidR="00435910" w:rsidRPr="009A38DE" w:rsidRDefault="00435910" w:rsidP="0043591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Grupa III</w:t>
      </w:r>
    </w:p>
    <w:p w14:paraId="2BA781AD" w14:textId="3A620359" w:rsidR="00435910" w:rsidRPr="009A38DE" w:rsidRDefault="00435910" w:rsidP="00435910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13. </w:t>
      </w:r>
      <w:r w:rsidRPr="009A38DE">
        <w:rPr>
          <w:rFonts w:cstheme="minorHAnsi"/>
          <w:i/>
          <w:iCs/>
          <w:sz w:val="24"/>
          <w:szCs w:val="24"/>
        </w:rPr>
        <w:t>Rok jubileuszowy przywracał równość między wszystkimi synami Izraela</w:t>
      </w:r>
      <w:r w:rsidRPr="009A38DE">
        <w:rPr>
          <w:rFonts w:cstheme="minorHAnsi"/>
          <w:sz w:val="24"/>
          <w:szCs w:val="24"/>
        </w:rPr>
        <w:t xml:space="preserve">, otwierając nowe możliwości rodzinom zubożałym, które utraciły swe posiadłości, a nawet osobistą wolność. Bogatym natomiast rok jubileuszowy przypominał, że przyjdzie czas, gdy ich niewolnicy izraelscy znów będą im równi i będą mogli upomnieć się o swe prawa. Należało ogłosić rok jubileuszowy w czasie przewidzianym przez Prawo, przychodząc z pomocą wszystkim potrzebującym. To wymagało sprawiedliwych rządów. </w:t>
      </w:r>
      <w:r w:rsidRPr="009A38DE">
        <w:rPr>
          <w:rFonts w:cstheme="minorHAnsi"/>
          <w:i/>
          <w:iCs/>
          <w:sz w:val="24"/>
          <w:szCs w:val="24"/>
        </w:rPr>
        <w:t>Sprawiedliwość, wedle Prawa Izraela, to nade wszystko ochrona słabych</w:t>
      </w:r>
      <w:r w:rsidRPr="009A38DE">
        <w:rPr>
          <w:rFonts w:cstheme="minorHAnsi"/>
          <w:sz w:val="24"/>
          <w:szCs w:val="24"/>
        </w:rPr>
        <w:t>;</w:t>
      </w:r>
    </w:p>
    <w:p w14:paraId="59BC675F" w14:textId="16CCAE17" w:rsidR="00435910" w:rsidRPr="009A38DE" w:rsidRDefault="00435910" w:rsidP="00435910">
      <w:pPr>
        <w:spacing w:before="100" w:beforeAutospacing="1" w:after="100" w:afterAutospacing="1" w:line="240" w:lineRule="auto"/>
        <w:ind w:left="1416" w:hanging="1416"/>
        <w:rPr>
          <w:rFonts w:cstheme="minorHAnsi"/>
          <w:sz w:val="24"/>
          <w:szCs w:val="24"/>
        </w:rPr>
      </w:pPr>
      <w:r w:rsidRPr="009A38DE">
        <w:rPr>
          <w:rFonts w:cstheme="minorHAnsi"/>
          <w:b/>
          <w:bCs/>
          <w:sz w:val="24"/>
          <w:szCs w:val="24"/>
        </w:rPr>
        <w:t>Pytania:</w:t>
      </w:r>
      <w:r w:rsidRPr="009A38DE">
        <w:rPr>
          <w:rFonts w:cstheme="minorHAnsi"/>
          <w:sz w:val="24"/>
          <w:szCs w:val="24"/>
        </w:rPr>
        <w:tab/>
        <w:t>1. Co rok jubileuszowy dawał ubogim? (przywracał wolność, godność i ziemię, która należała do jego rodziny, dawał możliwość zacząć wszystko od nowa)</w:t>
      </w:r>
    </w:p>
    <w:p w14:paraId="2BAFC0AC" w14:textId="394BB76E" w:rsidR="00435910" w:rsidRPr="009A38DE" w:rsidRDefault="00435910" w:rsidP="00435910">
      <w:pPr>
        <w:spacing w:before="100" w:beforeAutospacing="1" w:after="100" w:afterAutospacing="1" w:line="240" w:lineRule="auto"/>
        <w:ind w:left="1416" w:hanging="141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cstheme="minorHAnsi"/>
          <w:b/>
          <w:bCs/>
          <w:sz w:val="24"/>
          <w:szCs w:val="24"/>
        </w:rPr>
        <w:tab/>
      </w:r>
      <w:r w:rsidRPr="009A38DE">
        <w:rPr>
          <w:rFonts w:cstheme="minorHAnsi"/>
          <w:sz w:val="24"/>
          <w:szCs w:val="24"/>
        </w:rPr>
        <w:t>2.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Co rok jubileuszowy przypominał bogatym? (przypominał, że wszyscy są równi przed Bogiem, a dobra, które mają nie są im dane na zawsze)</w:t>
      </w:r>
    </w:p>
    <w:p w14:paraId="371C86E4" w14:textId="284E50F2" w:rsidR="00435910" w:rsidRPr="009A38DE" w:rsidRDefault="00435910" w:rsidP="00435910">
      <w:pPr>
        <w:spacing w:before="100" w:beforeAutospacing="1" w:after="100" w:afterAutospacing="1" w:line="240" w:lineRule="auto"/>
        <w:ind w:left="1416" w:hanging="141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3. Jak Izraelici rozumieli „sprawiedliwość społeczną”? (sprawiedliwość w prawie izraelskim, to przede wszystkim ochrona słabych i ubogich, świadomość, że ostatecznym właścicielem wszystkiego jest Bóg i </w:t>
      </w:r>
      <w:r w:rsidR="00E467C0"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człowiek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który ma bogactwa, ma je do Boga, dlatego jak Bóg ma je rozdzielać potrzebującym)</w:t>
      </w:r>
    </w:p>
    <w:p w14:paraId="6CDC16C8" w14:textId="0C451404" w:rsidR="00E467C0" w:rsidRPr="009A38DE" w:rsidRDefault="00E467C0" w:rsidP="00435910">
      <w:pPr>
        <w:spacing w:before="100" w:beforeAutospacing="1" w:after="100" w:afterAutospacing="1" w:line="240" w:lineRule="auto"/>
        <w:ind w:left="1416" w:hanging="1416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Grupa IV</w:t>
      </w:r>
    </w:p>
    <w:p w14:paraId="77AC7C5A" w14:textId="59E036BC" w:rsidR="00E467C0" w:rsidRPr="009A38DE" w:rsidRDefault="00E467C0" w:rsidP="00E467C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cstheme="minorHAnsi"/>
          <w:sz w:val="24"/>
          <w:szCs w:val="24"/>
        </w:rPr>
        <w:t xml:space="preserve">14. Jubileusz jest dla Kościoła takim właśnie "rokiem łaski", rokiem odpuszczenia grzechów, a także kar za grzechy, rokiem pojednania pomiędzy zwaśnionymi, rokiem wielorakich nawróceń, rokiem pokuty sakramentalnej i pozasakramentalnej. Tradycja lat jubileuszowych jest w szczególny sposób związana z </w:t>
      </w:r>
      <w:r w:rsidRPr="009A38DE">
        <w:rPr>
          <w:rFonts w:cstheme="minorHAnsi"/>
          <w:i/>
          <w:iCs/>
          <w:sz w:val="24"/>
          <w:szCs w:val="24"/>
        </w:rPr>
        <w:t>udzielaniem odpustów</w:t>
      </w:r>
      <w:r w:rsidRPr="009A38DE">
        <w:rPr>
          <w:rFonts w:cstheme="minorHAnsi"/>
          <w:sz w:val="24"/>
          <w:szCs w:val="24"/>
        </w:rPr>
        <w:t xml:space="preserve"> i to bardziej szczodrych odpustów niż w innych latach. Obok Jubileuszów, które przypominają tajemnicę Wcielenia, jak każde stulecie, rok pięćdziesiąty, a także dwudziesty piąty, charakter jubileuszowy mają lata przypominające tajemnicę Odkupienia, a więc krzyż Chrystusa, Jego śmierć na Golgocie i Jego zmartwychwstanie. Kościół ogłasza wtedy "rok łaski od Pana" i stara się uczynić wszystko, aby z tej łaski mógł korzystać ogół wiernych.</w:t>
      </w:r>
    </w:p>
    <w:p w14:paraId="4D9046FE" w14:textId="3E4FB90D" w:rsidR="004E4075" w:rsidRPr="009A38DE" w:rsidRDefault="00E467C0" w:rsidP="00E467C0">
      <w:pPr>
        <w:ind w:left="1416" w:hanging="1416"/>
        <w:rPr>
          <w:rFonts w:cstheme="minorHAnsi"/>
          <w:sz w:val="24"/>
          <w:szCs w:val="24"/>
        </w:rPr>
      </w:pPr>
      <w:r w:rsidRPr="009A38DE">
        <w:rPr>
          <w:rFonts w:cstheme="minorHAnsi"/>
          <w:b/>
          <w:bCs/>
          <w:sz w:val="24"/>
          <w:szCs w:val="24"/>
        </w:rPr>
        <w:t>Pytania:</w:t>
      </w:r>
      <w:r w:rsidRPr="009A38DE">
        <w:rPr>
          <w:rFonts w:cstheme="minorHAnsi"/>
          <w:sz w:val="24"/>
          <w:szCs w:val="24"/>
        </w:rPr>
        <w:tab/>
        <w:t>1. Jakie jubileusze świętuje Kościół? (100 – lecie, 50 – lecie, 25 – lecie</w:t>
      </w:r>
      <w:r w:rsidR="001E1EED" w:rsidRPr="009A38DE">
        <w:rPr>
          <w:rFonts w:cstheme="minorHAnsi"/>
          <w:sz w:val="24"/>
          <w:szCs w:val="24"/>
        </w:rPr>
        <w:t xml:space="preserve"> Wcielenia</w:t>
      </w:r>
      <w:r w:rsidRPr="009A38DE">
        <w:rPr>
          <w:rFonts w:cstheme="minorHAnsi"/>
          <w:sz w:val="24"/>
          <w:szCs w:val="24"/>
        </w:rPr>
        <w:t>, rok 33 – rok męki, śmierci i zmartwychwstania Jezusa)</w:t>
      </w:r>
    </w:p>
    <w:p w14:paraId="744FB4C0" w14:textId="705C89F7" w:rsidR="00E467C0" w:rsidRPr="009A38DE" w:rsidRDefault="00E467C0" w:rsidP="00E467C0">
      <w:pPr>
        <w:ind w:left="1416" w:hanging="1416"/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lastRenderedPageBreak/>
        <w:tab/>
        <w:t>2. Co daje rok jubileuszowy chrześcijanom? (czas pokuty, nawrócenie, odpuszczenie grzechów, odpusty, pojednanie z Bogiem i ludźmi)</w:t>
      </w:r>
    </w:p>
    <w:p w14:paraId="46987DE9" w14:textId="77777777" w:rsidR="001E1EED" w:rsidRPr="009A38DE" w:rsidRDefault="00E467C0" w:rsidP="00E467C0">
      <w:pPr>
        <w:ind w:left="1416" w:hanging="1416"/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ab/>
        <w:t xml:space="preserve">3. </w:t>
      </w:r>
      <w:r w:rsidR="001E1EED" w:rsidRPr="009A38DE">
        <w:rPr>
          <w:rFonts w:cstheme="minorHAnsi"/>
          <w:sz w:val="24"/>
          <w:szCs w:val="24"/>
        </w:rPr>
        <w:t>Na czym polega odpust? (jest to darowanie kary za grzechy, które Bóg nam przebaczył, a którą ponieślibyśmy oczekując w czyśćcu na zbawienie, odpust może być ofiarowany za siebie lub za osobę zmarłą)</w:t>
      </w:r>
    </w:p>
    <w:p w14:paraId="55D17406" w14:textId="58AE1126" w:rsidR="001E1EED" w:rsidRPr="009A38DE" w:rsidRDefault="001E1EED" w:rsidP="00E467C0">
      <w:pPr>
        <w:ind w:left="1416" w:hanging="1416"/>
        <w:rPr>
          <w:rFonts w:cstheme="minorHAnsi"/>
          <w:b/>
          <w:bCs/>
          <w:sz w:val="24"/>
          <w:szCs w:val="24"/>
        </w:rPr>
      </w:pPr>
      <w:r w:rsidRPr="009A38DE">
        <w:rPr>
          <w:rFonts w:cstheme="minorHAnsi"/>
          <w:b/>
          <w:bCs/>
          <w:sz w:val="24"/>
          <w:szCs w:val="24"/>
        </w:rPr>
        <w:t>Grupa V</w:t>
      </w:r>
    </w:p>
    <w:p w14:paraId="33244448" w14:textId="77777777" w:rsidR="001E1EED" w:rsidRPr="009A38DE" w:rsidRDefault="001E1EED" w:rsidP="001E1EED">
      <w:p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 xml:space="preserve">15. </w:t>
      </w:r>
      <w:r w:rsidRPr="009A38DE">
        <w:rPr>
          <w:rFonts w:cstheme="minorHAnsi"/>
          <w:i/>
          <w:iCs/>
          <w:sz w:val="24"/>
          <w:szCs w:val="24"/>
        </w:rPr>
        <w:t>Jubileusze w życiu indywidualnych osób</w:t>
      </w:r>
      <w:r w:rsidRPr="009A38DE">
        <w:rPr>
          <w:rFonts w:cstheme="minorHAnsi"/>
          <w:sz w:val="24"/>
          <w:szCs w:val="24"/>
        </w:rPr>
        <w:t xml:space="preserve"> zwykle łączą się z datą urodzenia, ale obchodzone są także rocznice Chrztu, Bierzmowania, pierwszej Komunii św., Święceń kapłańskich czy też biskupich, zawarcia Sakramentu Małżeństwa. Niektóre z tych rocznic obchodzi się także na sposób świecki, ale chrześcijanie nadają im zawsze charakter religijny. W znaczeniu chrześcijańskim bowiem, każdy Jubileusz -- 25-lecia kapłaństwa czy małżeństwa nazywany srebrnym, 50-lecia natomiast złotym, a 60-lecia diamentowym -- stanowi </w:t>
      </w:r>
      <w:r w:rsidRPr="009A38DE">
        <w:rPr>
          <w:rFonts w:cstheme="minorHAnsi"/>
          <w:i/>
          <w:iCs/>
          <w:sz w:val="24"/>
          <w:szCs w:val="24"/>
        </w:rPr>
        <w:t>szczególny rok łaski</w:t>
      </w:r>
      <w:r w:rsidRPr="009A38DE">
        <w:rPr>
          <w:rFonts w:cstheme="minorHAnsi"/>
          <w:sz w:val="24"/>
          <w:szCs w:val="24"/>
        </w:rPr>
        <w:t xml:space="preserve">, którą dana osoba otrzymała poprzez jeden z wymienionych Sakramentów. To, co powiedzieliśmy o indywidualnych Jubileuszach, odnosi się również do poszczególnych </w:t>
      </w:r>
      <w:r w:rsidRPr="009A38DE">
        <w:rPr>
          <w:rFonts w:cstheme="minorHAnsi"/>
          <w:i/>
          <w:iCs/>
          <w:sz w:val="24"/>
          <w:szCs w:val="24"/>
        </w:rPr>
        <w:t>wspólnot czy instytucji</w:t>
      </w:r>
      <w:r w:rsidRPr="009A38DE">
        <w:rPr>
          <w:rFonts w:cstheme="minorHAnsi"/>
          <w:sz w:val="24"/>
          <w:szCs w:val="24"/>
        </w:rPr>
        <w:t>. Tak więc obchodzimy stulecie czy tysiąclecie powstania jakiegoś miasta czy gminy. W życiu Kościoła podobnie świętujemy Jubileusze parafii czy diecezji. Te wszystkie Jubileusze osobiste czy wspólnotowe mają wielkie i szczególne znaczenie w życiu jednostek oraz w życiu odnośnych wspólnot.</w:t>
      </w:r>
    </w:p>
    <w:p w14:paraId="056010BC" w14:textId="600555FC" w:rsidR="001E1EED" w:rsidRPr="009A38DE" w:rsidRDefault="001E1EED" w:rsidP="00E467C0">
      <w:pPr>
        <w:ind w:left="1416" w:hanging="1416"/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>Pytania:</w:t>
      </w:r>
      <w:r w:rsidRPr="009A38DE">
        <w:rPr>
          <w:rFonts w:cstheme="minorHAnsi"/>
          <w:sz w:val="24"/>
          <w:szCs w:val="24"/>
        </w:rPr>
        <w:tab/>
        <w:t>1. Na wspomnienie jakich wydarzeń świętujemy Jubileusze? (</w:t>
      </w:r>
      <w:r w:rsidR="0059645A" w:rsidRPr="009A38DE">
        <w:rPr>
          <w:rFonts w:cstheme="minorHAnsi"/>
          <w:sz w:val="24"/>
          <w:szCs w:val="24"/>
        </w:rPr>
        <w:t xml:space="preserve">urodzin, </w:t>
      </w:r>
      <w:r w:rsidRPr="009A38DE">
        <w:rPr>
          <w:rFonts w:cstheme="minorHAnsi"/>
          <w:sz w:val="24"/>
          <w:szCs w:val="24"/>
        </w:rPr>
        <w:t>chrztu, bierzmowania, pierwszej Komunii św. , Święceń kapłańskich lub biskupich, małżeństwa</w:t>
      </w:r>
      <w:r w:rsidR="0059645A" w:rsidRPr="009A38DE">
        <w:rPr>
          <w:rFonts w:cstheme="minorHAnsi"/>
          <w:sz w:val="24"/>
          <w:szCs w:val="24"/>
        </w:rPr>
        <w:t>, powstania wspólnoty lub instytucji)</w:t>
      </w:r>
    </w:p>
    <w:p w14:paraId="3F8254BE" w14:textId="442A3C0D" w:rsidR="0059645A" w:rsidRPr="009A38DE" w:rsidRDefault="0059645A" w:rsidP="00E467C0">
      <w:pPr>
        <w:ind w:left="1416" w:hanging="1416"/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ab/>
        <w:t>2. Jak nazywamy kolejne jubileusze? (25 – srebrny, 50 – złoty, 60 – diamentowy)</w:t>
      </w:r>
    </w:p>
    <w:p w14:paraId="19B578AF" w14:textId="03ABE291" w:rsidR="0059645A" w:rsidRPr="009A38DE" w:rsidRDefault="0059645A" w:rsidP="00E467C0">
      <w:pPr>
        <w:ind w:left="1416" w:hanging="1416"/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ab/>
        <w:t>3. Co oznacza religijny charakter jubileuszu? (uczestniczymy w Mszy św., jesteśmy w stanie łaski uświęcającej, modlimy się, pojednanie z Bogiem i ludźmi)</w:t>
      </w:r>
    </w:p>
    <w:p w14:paraId="7A9FBBDA" w14:textId="61360FC6" w:rsidR="0059645A" w:rsidRPr="009A38DE" w:rsidRDefault="0059645A" w:rsidP="0059645A">
      <w:p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 xml:space="preserve">Po zakończeniu czasu na pracę w grupach, poproś </w:t>
      </w:r>
      <w:r w:rsidR="00E92069">
        <w:rPr>
          <w:rFonts w:cstheme="minorHAnsi"/>
          <w:sz w:val="24"/>
          <w:szCs w:val="24"/>
        </w:rPr>
        <w:t>aby</w:t>
      </w:r>
      <w:r w:rsidRPr="009A38DE">
        <w:rPr>
          <w:rFonts w:cstheme="minorHAnsi"/>
          <w:sz w:val="24"/>
          <w:szCs w:val="24"/>
        </w:rPr>
        <w:t xml:space="preserve"> grupy</w:t>
      </w:r>
      <w:r w:rsidR="00E92069">
        <w:rPr>
          <w:rFonts w:cstheme="minorHAnsi"/>
          <w:sz w:val="24"/>
          <w:szCs w:val="24"/>
        </w:rPr>
        <w:t xml:space="preserve"> 1-3 </w:t>
      </w:r>
      <w:r w:rsidRPr="009A38DE">
        <w:rPr>
          <w:rFonts w:cstheme="minorHAnsi"/>
          <w:sz w:val="24"/>
          <w:szCs w:val="24"/>
        </w:rPr>
        <w:t>przeczytały swoje pytania i odpowiedzi na nie.</w:t>
      </w:r>
      <w:r w:rsidR="00E92069">
        <w:rPr>
          <w:rFonts w:cstheme="minorHAnsi"/>
          <w:sz w:val="24"/>
          <w:szCs w:val="24"/>
        </w:rPr>
        <w:t xml:space="preserve"> (Pozostałe dwie grupy zaprezentują swoje pytania i odpowiedzi po pracy z tekstem Ewangelii)</w:t>
      </w:r>
    </w:p>
    <w:p w14:paraId="1AB919EE" w14:textId="632321B8" w:rsidR="00E467C0" w:rsidRPr="009A38DE" w:rsidRDefault="001E1EED" w:rsidP="00E467C0">
      <w:pPr>
        <w:ind w:left="1416" w:hanging="1416"/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 xml:space="preserve"> </w:t>
      </w:r>
    </w:p>
    <w:p w14:paraId="5776383F" w14:textId="101DFAF3" w:rsidR="00FE5D32" w:rsidRPr="009A38DE" w:rsidRDefault="0048283D" w:rsidP="00E35518">
      <w:pPr>
        <w:pStyle w:val="Akapitzlist"/>
        <w:numPr>
          <w:ilvl w:val="0"/>
          <w:numId w:val="2"/>
        </w:numPr>
        <w:ind w:left="284"/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 xml:space="preserve">Zapowiedz, że teraz przejdziecie do Nowego Testamentu. </w:t>
      </w:r>
      <w:r w:rsidR="00FE5D32" w:rsidRPr="009A38DE">
        <w:rPr>
          <w:rFonts w:cstheme="minorHAnsi"/>
          <w:sz w:val="24"/>
          <w:szCs w:val="24"/>
        </w:rPr>
        <w:t>Poproś o odczytanie Łk 4, 16-21</w:t>
      </w:r>
    </w:p>
    <w:p w14:paraId="3F77EA24" w14:textId="77777777" w:rsidR="00FE5D32" w:rsidRPr="009A38DE" w:rsidRDefault="00FE5D32" w:rsidP="00FE5D32">
      <w:pPr>
        <w:spacing w:after="0" w:line="240" w:lineRule="auto"/>
        <w:ind w:left="184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POCZĄTEK DZIAŁALNOŚCI</w:t>
      </w:r>
    </w:p>
    <w:p w14:paraId="765E3FB7" w14:textId="77777777" w:rsidR="00FE5D32" w:rsidRPr="009A38DE" w:rsidRDefault="00FE5D32" w:rsidP="00FE5D32">
      <w:pPr>
        <w:spacing w:after="0" w:line="240" w:lineRule="auto"/>
        <w:ind w:left="184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Jezus w Nazarecie*</w:t>
      </w:r>
    </w:p>
    <w:p w14:paraId="0F4A0869" w14:textId="18BF4B1D" w:rsidR="00FE5D32" w:rsidRPr="009A38DE" w:rsidRDefault="00FE5D32" w:rsidP="00FE5D32">
      <w:pPr>
        <w:ind w:left="709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A38D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9A38DE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 xml:space="preserve"> 16 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Przyszedł również do Nazaretu, gdzie się wychował. W dzień szabatu udał się swoim zwyczajem do synagogi i powstał, aby czytać.</w:t>
      </w:r>
      <w:r w:rsidRPr="009A38DE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 xml:space="preserve"> 17 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Podano Mu księgę proroka Izajasza. Rozwinąwszy księgę, natrafił na miejsce, gdzie było napisane:</w:t>
      </w:r>
      <w:r w:rsidRPr="009A38DE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 xml:space="preserve"> 18 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* Duch Pański spoczywa na Mnie, ponieważ Mnie namaścił i posłał Mnie, abym ubogim niósł dobrą nowinę, więźniom głosił wolność, a niewidomym przejrzenie; abym uciśnionych odsyłał wolnymi,</w:t>
      </w:r>
      <w:r w:rsidRPr="009A38DE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 xml:space="preserve"> 19 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abym obwoływał rok łaski od Pana.</w:t>
      </w:r>
      <w:r w:rsidRPr="009A38DE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 xml:space="preserve"> 20 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Zwinąwszy 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księgę oddał słudze i usiadł; a oczy wszystkich w synagodze były w Nim utkwione.</w:t>
      </w:r>
      <w:r w:rsidRPr="009A38DE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 xml:space="preserve"> 21 </w:t>
      </w:r>
      <w:r w:rsidRPr="009A38D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Począł więc mówić do nich: «Dziś spełniły się te słowa Pisma, któreście słyszeli».</w:t>
      </w:r>
    </w:p>
    <w:p w14:paraId="56C5C3DD" w14:textId="4E5555B3" w:rsidR="00365BED" w:rsidRDefault="0048283D" w:rsidP="00365BED">
      <w:p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 xml:space="preserve">Wyjaśnij, że </w:t>
      </w:r>
      <w:r w:rsidR="00997A03" w:rsidRPr="009A38DE">
        <w:rPr>
          <w:rFonts w:cstheme="minorHAnsi"/>
          <w:sz w:val="24"/>
          <w:szCs w:val="24"/>
        </w:rPr>
        <w:t xml:space="preserve">Jezus </w:t>
      </w:r>
      <w:r w:rsidRPr="009A38DE">
        <w:rPr>
          <w:rFonts w:cstheme="minorHAnsi"/>
          <w:sz w:val="24"/>
          <w:szCs w:val="24"/>
        </w:rPr>
        <w:t xml:space="preserve">przywołując słowa proroka Izajasza w synagodze </w:t>
      </w:r>
      <w:r w:rsidR="00997A03" w:rsidRPr="009A38DE">
        <w:rPr>
          <w:rFonts w:cstheme="minorHAnsi"/>
          <w:sz w:val="24"/>
          <w:szCs w:val="24"/>
        </w:rPr>
        <w:t xml:space="preserve">zapowiada, że Jego przyjście rozpoczyna czas szczególnej łaski od Boga. </w:t>
      </w:r>
      <w:r w:rsidRPr="009A38DE">
        <w:rPr>
          <w:rFonts w:cstheme="minorHAnsi"/>
          <w:sz w:val="24"/>
          <w:szCs w:val="24"/>
        </w:rPr>
        <w:t>Nawiązuje tu właśnie do roku jubileuszowego. Dopowiedz, że z Pisma Świętego wynika, że prawo roku szabatowego i jubileuszowego raczej rzadko lub wcale nie było realizowane w Izraelu. Była to bardziej nadzieja niż konkretna realizacja (Tertio millenio adveniente 13)</w:t>
      </w:r>
      <w:r w:rsidR="009A38DE">
        <w:rPr>
          <w:rFonts w:cstheme="minorHAnsi"/>
          <w:sz w:val="24"/>
          <w:szCs w:val="24"/>
        </w:rPr>
        <w:t>,</w:t>
      </w:r>
      <w:r w:rsidRPr="009A38DE">
        <w:rPr>
          <w:rFonts w:cstheme="minorHAnsi"/>
          <w:sz w:val="24"/>
          <w:szCs w:val="24"/>
        </w:rPr>
        <w:t xml:space="preserve"> </w:t>
      </w:r>
      <w:r w:rsidR="00365BED" w:rsidRPr="009A38DE">
        <w:rPr>
          <w:rFonts w:cstheme="minorHAnsi"/>
          <w:sz w:val="24"/>
          <w:szCs w:val="24"/>
        </w:rPr>
        <w:t xml:space="preserve">dlatego oczy zebranych w synagodze </w:t>
      </w:r>
      <w:r w:rsidR="00286911" w:rsidRPr="009A38DE">
        <w:rPr>
          <w:rFonts w:cstheme="minorHAnsi"/>
          <w:sz w:val="24"/>
          <w:szCs w:val="24"/>
        </w:rPr>
        <w:t xml:space="preserve">wpatrywały się w Jezusa </w:t>
      </w:r>
      <w:r w:rsidR="00365BED" w:rsidRPr="009A38DE">
        <w:rPr>
          <w:rFonts w:cstheme="minorHAnsi"/>
          <w:sz w:val="24"/>
          <w:szCs w:val="24"/>
        </w:rPr>
        <w:t>z taką tęsknotą za nowym początkiem, wolnością i sprawi</w:t>
      </w:r>
      <w:r w:rsidR="009A38DE">
        <w:rPr>
          <w:rFonts w:cstheme="minorHAnsi"/>
          <w:sz w:val="24"/>
          <w:szCs w:val="24"/>
        </w:rPr>
        <w:t>e</w:t>
      </w:r>
      <w:r w:rsidR="00365BED" w:rsidRPr="009A38DE">
        <w:rPr>
          <w:rFonts w:cstheme="minorHAnsi"/>
          <w:sz w:val="24"/>
          <w:szCs w:val="24"/>
        </w:rPr>
        <w:t xml:space="preserve">dliwością społeczną. </w:t>
      </w:r>
    </w:p>
    <w:p w14:paraId="398010FA" w14:textId="3F3D232B" w:rsidR="00E92069" w:rsidRPr="009A38DE" w:rsidRDefault="00E92069" w:rsidP="00365B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Teraz poproś aby 4 i 5 grupa przedstawiły swoje pytania i odpowiedzi.</w:t>
      </w:r>
    </w:p>
    <w:p w14:paraId="5D5C54A4" w14:textId="2F293D4D" w:rsidR="0039153A" w:rsidRPr="009A38DE" w:rsidRDefault="003910F3" w:rsidP="009A38DE">
      <w:pPr>
        <w:pStyle w:val="Akapitzlist"/>
        <w:numPr>
          <w:ilvl w:val="0"/>
          <w:numId w:val="2"/>
        </w:numPr>
        <w:ind w:left="0" w:firstLine="64"/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>Wyświetl uczniom</w:t>
      </w:r>
      <w:r w:rsidR="00B2370B" w:rsidRPr="009A38DE">
        <w:rPr>
          <w:rFonts w:cstheme="minorHAnsi"/>
          <w:sz w:val="24"/>
          <w:szCs w:val="24"/>
        </w:rPr>
        <w:t xml:space="preserve"> </w:t>
      </w:r>
      <w:r w:rsidR="009A38DE">
        <w:rPr>
          <w:rFonts w:cstheme="minorHAnsi"/>
          <w:sz w:val="24"/>
          <w:szCs w:val="24"/>
        </w:rPr>
        <w:t xml:space="preserve">prezentację o </w:t>
      </w:r>
      <w:r w:rsidR="00B2370B" w:rsidRPr="009A38DE">
        <w:rPr>
          <w:rFonts w:cstheme="minorHAnsi"/>
          <w:sz w:val="24"/>
          <w:szCs w:val="24"/>
        </w:rPr>
        <w:t>Jubileuszu 2025</w:t>
      </w:r>
      <w:r w:rsidR="009A38DE">
        <w:rPr>
          <w:rFonts w:cstheme="minorHAnsi"/>
          <w:sz w:val="24"/>
          <w:szCs w:val="24"/>
        </w:rPr>
        <w:t>, przedstaw logo i hasło Jubileuszu</w:t>
      </w:r>
      <w:r w:rsidR="00B2370B" w:rsidRPr="009A38DE">
        <w:rPr>
          <w:rFonts w:cstheme="minorHAnsi"/>
          <w:sz w:val="24"/>
          <w:szCs w:val="24"/>
        </w:rPr>
        <w:t xml:space="preserve"> wyjaśnij tegoroczne hasło „Pielgrzymi nadziei” w rozmowie kierowanej:</w:t>
      </w:r>
    </w:p>
    <w:p w14:paraId="052A36EC" w14:textId="77777777" w:rsidR="00B2370B" w:rsidRPr="009A38DE" w:rsidRDefault="00B2370B" w:rsidP="00B2370B">
      <w:p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>Kto to pielgrzym? (ktoś, kto bierze udział w pielgrzymce)</w:t>
      </w:r>
    </w:p>
    <w:p w14:paraId="5413A73D" w14:textId="77777777" w:rsidR="00B2370B" w:rsidRPr="009A38DE" w:rsidRDefault="00B2370B" w:rsidP="00B2370B">
      <w:p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>Dokąd zmierza pielgrzym? (do miejsca w którym w szczególny sposób może spotkać się z Bogiem)</w:t>
      </w:r>
    </w:p>
    <w:p w14:paraId="67CE85AD" w14:textId="7D613026" w:rsidR="00A3219A" w:rsidRPr="009A38DE" w:rsidRDefault="00A3219A" w:rsidP="00B2370B">
      <w:p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>Gdzie wszyscy będziemy mogli w szczególny sposób spotkać się z Panem Bogiem? (w niebie)</w:t>
      </w:r>
    </w:p>
    <w:p w14:paraId="77513DEA" w14:textId="5C216CD1" w:rsidR="00A3219A" w:rsidRPr="009A38DE" w:rsidRDefault="00A3219A" w:rsidP="00B2370B">
      <w:p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 xml:space="preserve">Czym jest nadzieja? (oczekiwaniem, że spełni się coś radosnego). </w:t>
      </w:r>
    </w:p>
    <w:p w14:paraId="29D0F755" w14:textId="7C9A7618" w:rsidR="00A3219A" w:rsidRPr="009A38DE" w:rsidRDefault="00A3219A" w:rsidP="00B2370B">
      <w:p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>Na jakie radosne wydarzenie oczekują chrześcijanie? (na spotkanie z Bogiem w niebie)</w:t>
      </w:r>
    </w:p>
    <w:p w14:paraId="20DF0CE0" w14:textId="77777777" w:rsidR="009A38DE" w:rsidRPr="003A107F" w:rsidRDefault="00A3219A" w:rsidP="003910F3">
      <w:pPr>
        <w:rPr>
          <w:rFonts w:cstheme="minorHAnsi"/>
          <w:sz w:val="24"/>
          <w:szCs w:val="24"/>
        </w:rPr>
      </w:pPr>
      <w:r w:rsidRPr="003A107F">
        <w:rPr>
          <w:rFonts w:cstheme="minorHAnsi"/>
          <w:sz w:val="24"/>
          <w:szCs w:val="24"/>
        </w:rPr>
        <w:t>Podsumuj: Hasło „Pielgrzymi nadziei” oznacza, że wszyscy chrześcijanie są pielgrzymami, czyli wędrowcami, którzy idą przez życie na radosne spotkanie z Bogiem w niebie.</w:t>
      </w:r>
    </w:p>
    <w:p w14:paraId="4B18B9F3" w14:textId="3FB3DBFD" w:rsidR="009A38DE" w:rsidRDefault="000A1B2D" w:rsidP="003910F3">
      <w:pPr>
        <w:rPr>
          <w:rFonts w:cstheme="minorHAnsi"/>
          <w:sz w:val="24"/>
          <w:szCs w:val="24"/>
        </w:rPr>
      </w:pPr>
      <w:r w:rsidRPr="003A107F">
        <w:rPr>
          <w:sz w:val="24"/>
          <w:szCs w:val="24"/>
        </w:rPr>
        <w:t>Wyjaśnij, że obchody Jubileuszu rozpoczyna uroczyste otwarcie Drzwi Świętych. Poka</w:t>
      </w:r>
      <w:r w:rsidR="003A107F">
        <w:rPr>
          <w:sz w:val="24"/>
          <w:szCs w:val="24"/>
        </w:rPr>
        <w:t>ż</w:t>
      </w:r>
      <w:r w:rsidRPr="003A107F">
        <w:rPr>
          <w:sz w:val="24"/>
          <w:szCs w:val="24"/>
        </w:rPr>
        <w:t xml:space="preserve"> zdjęci</w:t>
      </w:r>
      <w:r w:rsidR="003A107F">
        <w:rPr>
          <w:sz w:val="24"/>
          <w:szCs w:val="24"/>
        </w:rPr>
        <w:t>a</w:t>
      </w:r>
      <w:r w:rsidRPr="003A107F">
        <w:rPr>
          <w:sz w:val="24"/>
          <w:szCs w:val="24"/>
        </w:rPr>
        <w:t xml:space="preserve"> wszystki</w:t>
      </w:r>
      <w:r w:rsidR="003A107F">
        <w:rPr>
          <w:sz w:val="24"/>
          <w:szCs w:val="24"/>
        </w:rPr>
        <w:t>ch</w:t>
      </w:r>
      <w:r w:rsidRPr="003A107F">
        <w:rPr>
          <w:sz w:val="24"/>
          <w:szCs w:val="24"/>
        </w:rPr>
        <w:t xml:space="preserve"> czter</w:t>
      </w:r>
      <w:r w:rsidR="003A107F">
        <w:rPr>
          <w:sz w:val="24"/>
          <w:szCs w:val="24"/>
        </w:rPr>
        <w:t>ech</w:t>
      </w:r>
      <w:r w:rsidRPr="003A107F">
        <w:rPr>
          <w:sz w:val="24"/>
          <w:szCs w:val="24"/>
        </w:rPr>
        <w:t xml:space="preserve"> Drzwi Święt</w:t>
      </w:r>
      <w:r w:rsidR="003A107F">
        <w:rPr>
          <w:sz w:val="24"/>
          <w:szCs w:val="24"/>
        </w:rPr>
        <w:t>ych</w:t>
      </w:r>
      <w:r w:rsidRPr="003A107F">
        <w:rPr>
          <w:sz w:val="24"/>
          <w:szCs w:val="24"/>
        </w:rPr>
        <w:t>: z bazyliki św. Piotra na Watykanie, bazyliki św. Pawła za Murami, bazyliki św. Jana na Lateranie oraz bazyliki Matki Bożej Większej.</w:t>
      </w:r>
    </w:p>
    <w:p w14:paraId="5F0FBD1B" w14:textId="6D8BD8B2" w:rsidR="003910F3" w:rsidRDefault="003A107F" w:rsidP="003910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Dodaj też, że p</w:t>
      </w:r>
      <w:r w:rsidR="003910F3" w:rsidRPr="009A38DE">
        <w:rPr>
          <w:rFonts w:cstheme="minorHAnsi"/>
          <w:sz w:val="24"/>
          <w:szCs w:val="24"/>
        </w:rPr>
        <w:t xml:space="preserve">rzez cały rok będzie też okazja do pielgrzymowania do Rzymu, będą tam spotkania z papieżem Franciszkiem </w:t>
      </w:r>
      <w:r>
        <w:rPr>
          <w:rFonts w:cstheme="minorHAnsi"/>
          <w:sz w:val="24"/>
          <w:szCs w:val="24"/>
        </w:rPr>
        <w:t>dla różnych grup zawodowych i społecznych – wyświetl slajd z terminarzem spotkań.</w:t>
      </w:r>
    </w:p>
    <w:p w14:paraId="42702C55" w14:textId="27D4A8FB" w:rsidR="003A107F" w:rsidRDefault="003A107F" w:rsidP="003910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koniec prezentacji dodaj, że jubileusz, to czas świętowania, ale jest to przede wszystkim okazja do nawrócenia i pojednania, czas powrotu „do swojej ziemi” – czyli powrotu do swoich korzeni, do rodziny, do łaski uzyskanej w sakramencie chrztu. Jest to okazja do nowego początku życia w relacji z Bogiem. </w:t>
      </w:r>
    </w:p>
    <w:p w14:paraId="3BD942C4" w14:textId="6CF14C57" w:rsidR="00A3219A" w:rsidRDefault="009A56DB" w:rsidP="00A3219A">
      <w:pPr>
        <w:pStyle w:val="Akapitzlist"/>
        <w:numPr>
          <w:ilvl w:val="0"/>
          <w:numId w:val="2"/>
        </w:numPr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Jeśli pozostał jeszcze czas, to zaproponuj uczniom wykonanie ćwiczenia interaktywnego „Jubileusz 2025” w wersji Quizizz lub LearningApps.</w:t>
      </w:r>
    </w:p>
    <w:p w14:paraId="318D57F9" w14:textId="5DDD0098" w:rsidR="0021670A" w:rsidRDefault="00EE796D" w:rsidP="00801913">
      <w:pPr>
        <w:pStyle w:val="Akapitzlist"/>
        <w:numPr>
          <w:ilvl w:val="0"/>
          <w:numId w:val="2"/>
        </w:numPr>
        <w:ind w:left="284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t>Na koniec lekcji zaproponuj</w:t>
      </w:r>
      <w:r w:rsidR="0021670A">
        <w:rPr>
          <w:rFonts w:cstheme="minorHAnsi"/>
          <w:sz w:val="24"/>
          <w:szCs w:val="24"/>
        </w:rPr>
        <w:t>:</w:t>
      </w:r>
    </w:p>
    <w:p w14:paraId="3FED2A7C" w14:textId="3C9DB08F" w:rsidR="008C755E" w:rsidRPr="008C755E" w:rsidRDefault="0021670A" w:rsidP="0021670A">
      <w:pPr>
        <w:pStyle w:val="Akapitzlist"/>
        <w:ind w:left="284"/>
        <w:rPr>
          <w:rFonts w:cstheme="minorHAnsi"/>
          <w:sz w:val="24"/>
          <w:szCs w:val="24"/>
        </w:rPr>
      </w:pPr>
      <w:r w:rsidRPr="0021670A">
        <w:rPr>
          <w:rFonts w:cstheme="minorHAnsi"/>
          <w:color w:val="FF0000"/>
          <w:sz w:val="24"/>
          <w:szCs w:val="24"/>
        </w:rPr>
        <w:t xml:space="preserve">Opcja 1: </w:t>
      </w:r>
      <w:r w:rsidR="00EE796D" w:rsidRPr="008C755E">
        <w:rPr>
          <w:rFonts w:cstheme="minorHAnsi"/>
          <w:sz w:val="24"/>
          <w:szCs w:val="24"/>
        </w:rPr>
        <w:t>modlitwę</w:t>
      </w:r>
      <w:r w:rsidR="008C755E" w:rsidRPr="008C755E">
        <w:rPr>
          <w:rFonts w:cstheme="minorHAnsi"/>
          <w:sz w:val="24"/>
          <w:szCs w:val="24"/>
        </w:rPr>
        <w:t xml:space="preserve"> tekstem hymnu Jubileuszu (Pielgrzymi nadziei</w:t>
      </w:r>
      <w:r w:rsidR="008C755E">
        <w:rPr>
          <w:rFonts w:cstheme="minorHAnsi"/>
          <w:sz w:val="24"/>
          <w:szCs w:val="24"/>
        </w:rPr>
        <w:t xml:space="preserve">, </w:t>
      </w:r>
      <w:r w:rsidR="008C755E" w:rsidRPr="008C755E">
        <w:rPr>
          <w:rFonts w:cstheme="minorHAnsi"/>
          <w:sz w:val="24"/>
          <w:szCs w:val="24"/>
        </w:rPr>
        <w:t>Słowa: P</w:t>
      </w:r>
      <w:r w:rsidR="00286911">
        <w:rPr>
          <w:rFonts w:cstheme="minorHAnsi"/>
          <w:sz w:val="24"/>
          <w:szCs w:val="24"/>
        </w:rPr>
        <w:t>.</w:t>
      </w:r>
      <w:r w:rsidR="008C755E" w:rsidRPr="008C755E">
        <w:rPr>
          <w:rFonts w:cstheme="minorHAnsi"/>
          <w:sz w:val="24"/>
          <w:szCs w:val="24"/>
        </w:rPr>
        <w:t xml:space="preserve"> Sequeri, Muzyka: F</w:t>
      </w:r>
      <w:r w:rsidR="00286911">
        <w:rPr>
          <w:rFonts w:cstheme="minorHAnsi"/>
          <w:sz w:val="24"/>
          <w:szCs w:val="24"/>
        </w:rPr>
        <w:t>.</w:t>
      </w:r>
      <w:r w:rsidR="008C755E" w:rsidRPr="008C755E">
        <w:rPr>
          <w:rFonts w:cstheme="minorHAnsi"/>
          <w:sz w:val="24"/>
          <w:szCs w:val="24"/>
        </w:rPr>
        <w:t xml:space="preserve"> Meneghello, Dostosowanie do języka polskiego: K</w:t>
      </w:r>
      <w:r w:rsidR="00286911">
        <w:rPr>
          <w:rFonts w:cstheme="minorHAnsi"/>
          <w:sz w:val="24"/>
          <w:szCs w:val="24"/>
        </w:rPr>
        <w:t>.</w:t>
      </w:r>
      <w:r w:rsidR="008C755E" w:rsidRPr="008C755E">
        <w:rPr>
          <w:rFonts w:cstheme="minorHAnsi"/>
          <w:sz w:val="24"/>
          <w:szCs w:val="24"/>
        </w:rPr>
        <w:t xml:space="preserve"> Niegowski</w:t>
      </w:r>
      <w:r w:rsidR="008C755E">
        <w:rPr>
          <w:rFonts w:cstheme="minorHAnsi"/>
          <w:sz w:val="24"/>
          <w:szCs w:val="24"/>
        </w:rPr>
        <w:t>)</w:t>
      </w:r>
    </w:p>
    <w:p w14:paraId="0883A81F" w14:textId="77777777" w:rsidR="008C755E" w:rsidRPr="008C755E" w:rsidRDefault="008C755E" w:rsidP="008C755E">
      <w:pPr>
        <w:spacing w:after="0"/>
        <w:ind w:firstLine="284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t>Niech jak żywy płomień mej nadziei</w:t>
      </w:r>
    </w:p>
    <w:p w14:paraId="3DD57545" w14:textId="77777777" w:rsidR="008C755E" w:rsidRPr="008C755E" w:rsidRDefault="008C755E" w:rsidP="008C755E">
      <w:pPr>
        <w:spacing w:after="0"/>
        <w:ind w:firstLine="284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t>Moja pieśń niech sięgnie uszu Twych</w:t>
      </w:r>
    </w:p>
    <w:p w14:paraId="4100A0E6" w14:textId="77777777" w:rsidR="008C755E" w:rsidRPr="008C755E" w:rsidRDefault="008C755E" w:rsidP="008C755E">
      <w:pPr>
        <w:spacing w:after="0"/>
        <w:ind w:firstLine="284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lastRenderedPageBreak/>
        <w:t>Życia wieczne łono nieskończone</w:t>
      </w:r>
    </w:p>
    <w:p w14:paraId="5029604F" w14:textId="77777777" w:rsidR="008C755E" w:rsidRPr="008C755E" w:rsidRDefault="008C755E" w:rsidP="008C755E">
      <w:pPr>
        <w:spacing w:after="0"/>
        <w:ind w:firstLine="284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t>w drodze Jezu ufam Tobie</w:t>
      </w:r>
    </w:p>
    <w:p w14:paraId="5E609ED9" w14:textId="77777777" w:rsidR="008C755E" w:rsidRPr="008C755E" w:rsidRDefault="008C755E" w:rsidP="008C755E">
      <w:pPr>
        <w:spacing w:after="0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t>Naród każdy, lud i język świata</w:t>
      </w:r>
    </w:p>
    <w:p w14:paraId="3BBAD71B" w14:textId="77777777" w:rsidR="008C755E" w:rsidRPr="008C755E" w:rsidRDefault="008C755E" w:rsidP="008C755E">
      <w:pPr>
        <w:spacing w:after="0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t>w Twoim Słowie swój znajduje blask.</w:t>
      </w:r>
    </w:p>
    <w:p w14:paraId="09DAEC58" w14:textId="77777777" w:rsidR="008C755E" w:rsidRPr="008C755E" w:rsidRDefault="008C755E" w:rsidP="008C755E">
      <w:pPr>
        <w:spacing w:after="0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t>Synów, córki, kruchych i zgubionych</w:t>
      </w:r>
    </w:p>
    <w:p w14:paraId="2EA9B506" w14:textId="77777777" w:rsidR="008C755E" w:rsidRPr="008C755E" w:rsidRDefault="008C755E" w:rsidP="008C755E">
      <w:pPr>
        <w:spacing w:after="0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t>Ty w Twym Synu wciąż przygarniasz</w:t>
      </w:r>
    </w:p>
    <w:p w14:paraId="66038E99" w14:textId="77777777" w:rsidR="008C755E" w:rsidRPr="008C755E" w:rsidRDefault="008C755E" w:rsidP="008C755E">
      <w:pPr>
        <w:spacing w:after="0"/>
        <w:ind w:firstLine="708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t>Patrzy na nas Bóg czuły, cierpliwy:</w:t>
      </w:r>
    </w:p>
    <w:p w14:paraId="318266DD" w14:textId="77777777" w:rsidR="008C755E" w:rsidRPr="008C755E" w:rsidRDefault="008C755E" w:rsidP="008C755E">
      <w:pPr>
        <w:spacing w:after="0"/>
        <w:ind w:firstLine="708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t>Nowej ery rodzi się już świt</w:t>
      </w:r>
    </w:p>
    <w:p w14:paraId="72B0F99C" w14:textId="77777777" w:rsidR="008C755E" w:rsidRPr="008C755E" w:rsidRDefault="008C755E" w:rsidP="008C755E">
      <w:pPr>
        <w:spacing w:after="0"/>
        <w:ind w:firstLine="708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t>Nowe Niebo, Ziemia Odnowiona:</w:t>
      </w:r>
    </w:p>
    <w:p w14:paraId="0A64C0E6" w14:textId="77777777" w:rsidR="008C755E" w:rsidRPr="008C755E" w:rsidRDefault="008C755E" w:rsidP="008C755E">
      <w:pPr>
        <w:spacing w:after="0"/>
        <w:ind w:firstLine="708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t>Życia Duch przenika mury.</w:t>
      </w:r>
    </w:p>
    <w:p w14:paraId="1ECE1EF3" w14:textId="77777777" w:rsidR="008C755E" w:rsidRPr="008C755E" w:rsidRDefault="008C755E" w:rsidP="008C755E">
      <w:pPr>
        <w:spacing w:after="0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t>Podnieś oczy, ruszaj z wiatrem w przyszłość</w:t>
      </w:r>
    </w:p>
    <w:p w14:paraId="648602C7" w14:textId="77777777" w:rsidR="008C755E" w:rsidRPr="008C755E" w:rsidRDefault="008C755E" w:rsidP="008C755E">
      <w:pPr>
        <w:spacing w:after="0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t>do nas Bóg dziś idzie, trzymaj krok,</w:t>
      </w:r>
    </w:p>
    <w:p w14:paraId="04257678" w14:textId="77777777" w:rsidR="008C755E" w:rsidRPr="008C755E" w:rsidRDefault="008C755E" w:rsidP="008C755E">
      <w:pPr>
        <w:spacing w:after="0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t>Patrz na Syna, co się stał człowiekiem</w:t>
      </w:r>
    </w:p>
    <w:p w14:paraId="2C3E9BD5" w14:textId="77777777" w:rsidR="008C755E" w:rsidRPr="008C755E" w:rsidRDefault="008C755E" w:rsidP="008C755E">
      <w:pPr>
        <w:spacing w:after="0"/>
        <w:rPr>
          <w:rFonts w:cstheme="minorHAnsi"/>
          <w:sz w:val="24"/>
          <w:szCs w:val="24"/>
        </w:rPr>
      </w:pPr>
      <w:r w:rsidRPr="008C755E">
        <w:rPr>
          <w:rFonts w:cstheme="minorHAnsi"/>
          <w:sz w:val="24"/>
          <w:szCs w:val="24"/>
        </w:rPr>
        <w:t>Tłumy ludzi odnalazły Go.</w:t>
      </w:r>
    </w:p>
    <w:p w14:paraId="20A15EE3" w14:textId="77777777" w:rsidR="006562B6" w:rsidRDefault="006562B6" w:rsidP="006562B6">
      <w:pPr>
        <w:rPr>
          <w:rFonts w:cstheme="minorHAnsi"/>
          <w:sz w:val="24"/>
          <w:szCs w:val="24"/>
        </w:rPr>
      </w:pPr>
    </w:p>
    <w:p w14:paraId="0A6400E2" w14:textId="6239FF60" w:rsidR="0021670A" w:rsidRDefault="0021670A" w:rsidP="0021670A">
      <w:pPr>
        <w:rPr>
          <w:rFonts w:cstheme="minorHAnsi"/>
          <w:sz w:val="24"/>
          <w:szCs w:val="24"/>
        </w:rPr>
      </w:pPr>
      <w:r w:rsidRPr="0021670A">
        <w:rPr>
          <w:rFonts w:cstheme="minorHAnsi"/>
          <w:color w:val="FF0000"/>
          <w:sz w:val="24"/>
          <w:szCs w:val="24"/>
        </w:rPr>
        <w:t>Opcja 2</w:t>
      </w:r>
      <w:r>
        <w:rPr>
          <w:rFonts w:cstheme="minorHAnsi"/>
          <w:sz w:val="24"/>
          <w:szCs w:val="24"/>
        </w:rPr>
        <w:t>: Modlitwa pieśnią :</w:t>
      </w:r>
      <w:r w:rsidRPr="0021670A">
        <w:rPr>
          <w:rFonts w:cstheme="minorHAnsi"/>
          <w:sz w:val="24"/>
          <w:szCs w:val="24"/>
        </w:rPr>
        <w:t xml:space="preserve"> </w:t>
      </w:r>
    </w:p>
    <w:p w14:paraId="3FE5B1C2" w14:textId="314DA29C" w:rsidR="0021670A" w:rsidRDefault="0021670A" w:rsidP="002167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Będę śpiewał Tobie mocy moja,</w:t>
      </w:r>
    </w:p>
    <w:p w14:paraId="69E141DB" w14:textId="77777777" w:rsidR="0021670A" w:rsidRDefault="0021670A" w:rsidP="002167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 Panie jesteś mą nadzieją,</w:t>
      </w:r>
    </w:p>
    <w:p w14:paraId="01A85B5C" w14:textId="77777777" w:rsidR="0021670A" w:rsidRPr="003D318F" w:rsidRDefault="0021670A" w:rsidP="002167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Tobie ufam i bać się nie będę.</w:t>
      </w:r>
    </w:p>
    <w:p w14:paraId="78E09E9A" w14:textId="32C58202" w:rsidR="0021670A" w:rsidRPr="006562B6" w:rsidRDefault="0021670A" w:rsidP="0021670A">
      <w:pPr>
        <w:ind w:left="-284"/>
        <w:rPr>
          <w:rFonts w:cstheme="minorHAnsi"/>
          <w:sz w:val="24"/>
          <w:szCs w:val="24"/>
        </w:rPr>
      </w:pPr>
    </w:p>
    <w:p w14:paraId="13D0104F" w14:textId="3ED77BBC" w:rsidR="00CB4C95" w:rsidRPr="00CB4C95" w:rsidRDefault="00CB4C95" w:rsidP="00CB4C95">
      <w:pPr>
        <w:pStyle w:val="Akapitzlist"/>
        <w:numPr>
          <w:ilvl w:val="0"/>
          <w:numId w:val="2"/>
        </w:numPr>
        <w:ind w:left="142"/>
        <w:rPr>
          <w:rFonts w:cstheme="minorHAnsi"/>
          <w:sz w:val="24"/>
          <w:szCs w:val="24"/>
        </w:rPr>
      </w:pPr>
      <w:r w:rsidRPr="00CB4C95">
        <w:rPr>
          <w:rFonts w:cstheme="minorHAnsi"/>
          <w:sz w:val="24"/>
          <w:szCs w:val="24"/>
        </w:rPr>
        <w:t>Opcja dodatkow</w:t>
      </w:r>
      <w:r>
        <w:rPr>
          <w:rFonts w:cstheme="minorHAnsi"/>
          <w:sz w:val="24"/>
          <w:szCs w:val="24"/>
        </w:rPr>
        <w:t>ej lekcji</w:t>
      </w:r>
      <w:r w:rsidRPr="00CB4C95">
        <w:rPr>
          <w:rFonts w:cstheme="minorHAnsi"/>
          <w:sz w:val="24"/>
          <w:szCs w:val="24"/>
        </w:rPr>
        <w:t>: Zaproponuj uczniom pracę w małych grupach: wykonanie plakatu A</w:t>
      </w:r>
      <w:r>
        <w:rPr>
          <w:rFonts w:cstheme="minorHAnsi"/>
          <w:sz w:val="24"/>
          <w:szCs w:val="24"/>
        </w:rPr>
        <w:t>1</w:t>
      </w:r>
      <w:r w:rsidRPr="00CB4C95">
        <w:rPr>
          <w:rFonts w:cstheme="minorHAnsi"/>
          <w:sz w:val="24"/>
          <w:szCs w:val="24"/>
        </w:rPr>
        <w:t xml:space="preserve"> promującego Rok Jubileuszowy. Poproś aby plakat zawierał podane informacje:</w:t>
      </w:r>
    </w:p>
    <w:p w14:paraId="300E5442" w14:textId="77777777" w:rsidR="00CB4C95" w:rsidRPr="009A38DE" w:rsidRDefault="00CB4C95" w:rsidP="00CB4C95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>Logo Jubileuszu 2025 (możesz rozdać grupom wcześniej wydrukowane logo)</w:t>
      </w:r>
    </w:p>
    <w:p w14:paraId="30C32C3D" w14:textId="77777777" w:rsidR="00CB4C95" w:rsidRPr="009A38DE" w:rsidRDefault="00CB4C95" w:rsidP="00CB4C95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>Hasło Jubileuszu 2025</w:t>
      </w:r>
    </w:p>
    <w:p w14:paraId="4A84E5D8" w14:textId="77777777" w:rsidR="00CB4C95" w:rsidRPr="009A38DE" w:rsidRDefault="00CB4C95" w:rsidP="00CB4C95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 xml:space="preserve">Datę rozpoczęcia </w:t>
      </w:r>
      <w:r>
        <w:rPr>
          <w:rFonts w:cstheme="minorHAnsi"/>
          <w:sz w:val="24"/>
          <w:szCs w:val="24"/>
        </w:rPr>
        <w:t xml:space="preserve">i zakończenia </w:t>
      </w:r>
      <w:r w:rsidRPr="009A38DE">
        <w:rPr>
          <w:rFonts w:cstheme="minorHAnsi"/>
          <w:sz w:val="24"/>
          <w:szCs w:val="24"/>
        </w:rPr>
        <w:t>(wigilia 24.grudnia 2024</w:t>
      </w:r>
      <w:r>
        <w:rPr>
          <w:rFonts w:cstheme="minorHAnsi"/>
          <w:sz w:val="24"/>
          <w:szCs w:val="24"/>
        </w:rPr>
        <w:t xml:space="preserve"> - 6.01.2026</w:t>
      </w:r>
      <w:r w:rsidRPr="009A38DE">
        <w:rPr>
          <w:rFonts w:cstheme="minorHAnsi"/>
          <w:sz w:val="24"/>
          <w:szCs w:val="24"/>
        </w:rPr>
        <w:t>)</w:t>
      </w:r>
    </w:p>
    <w:p w14:paraId="67726675" w14:textId="0E3C3C79" w:rsidR="00CB4C95" w:rsidRPr="009A38DE" w:rsidRDefault="00CB4C95" w:rsidP="00CB4C95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>Dat</w:t>
      </w:r>
      <w:r>
        <w:rPr>
          <w:rFonts w:cstheme="minorHAnsi"/>
          <w:sz w:val="24"/>
          <w:szCs w:val="24"/>
        </w:rPr>
        <w:t>y</w:t>
      </w:r>
      <w:r w:rsidRPr="009A38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wybranych spotkań </w:t>
      </w:r>
      <w:r w:rsidRPr="009A38DE">
        <w:rPr>
          <w:rFonts w:cstheme="minorHAnsi"/>
          <w:sz w:val="24"/>
          <w:szCs w:val="24"/>
        </w:rPr>
        <w:t>jubileuszow</w:t>
      </w:r>
      <w:r w:rsidR="00286911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>ch</w:t>
      </w:r>
      <w:r w:rsidRPr="009A38DE">
        <w:rPr>
          <w:rFonts w:cstheme="minorHAnsi"/>
          <w:sz w:val="24"/>
          <w:szCs w:val="24"/>
        </w:rPr>
        <w:t xml:space="preserve"> w Rzymie </w:t>
      </w:r>
    </w:p>
    <w:p w14:paraId="2AD19249" w14:textId="77777777" w:rsidR="00CB4C95" w:rsidRPr="009A38DE" w:rsidRDefault="00CB4C95" w:rsidP="00CB4C95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>Zachęta do spowiedzi</w:t>
      </w:r>
      <w:r>
        <w:rPr>
          <w:rFonts w:cstheme="minorHAnsi"/>
          <w:sz w:val="24"/>
          <w:szCs w:val="24"/>
        </w:rPr>
        <w:t>, pojednania</w:t>
      </w:r>
      <w:r w:rsidRPr="009A38DE">
        <w:rPr>
          <w:rFonts w:cstheme="minorHAnsi"/>
          <w:sz w:val="24"/>
          <w:szCs w:val="24"/>
        </w:rPr>
        <w:t xml:space="preserve"> i odpustu jubileuszowego</w:t>
      </w:r>
    </w:p>
    <w:p w14:paraId="44E5D70E" w14:textId="77777777" w:rsidR="00CB4C95" w:rsidRPr="009A38DE" w:rsidRDefault="00CB4C95" w:rsidP="00CB4C95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A38DE">
        <w:rPr>
          <w:rFonts w:cstheme="minorHAnsi"/>
          <w:sz w:val="24"/>
          <w:szCs w:val="24"/>
        </w:rPr>
        <w:t>Można na plakacie umieścić również wizerunek maskotki jubileuszowej (można rozdać wcześniej wydrukowane ilustracje maskotek)</w:t>
      </w:r>
    </w:p>
    <w:p w14:paraId="72DF96F7" w14:textId="40781A70" w:rsidR="00EE796D" w:rsidRPr="009A38DE" w:rsidRDefault="00EE796D" w:rsidP="00315B3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sectPr w:rsidR="00EE796D" w:rsidRPr="009A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97412"/>
    <w:multiLevelType w:val="hybridMultilevel"/>
    <w:tmpl w:val="FF0C3526"/>
    <w:lvl w:ilvl="0" w:tplc="FFFFFFF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F109D"/>
    <w:multiLevelType w:val="hybridMultilevel"/>
    <w:tmpl w:val="FF482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90F07"/>
    <w:multiLevelType w:val="hybridMultilevel"/>
    <w:tmpl w:val="58B47D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BC4E97"/>
    <w:multiLevelType w:val="hybridMultilevel"/>
    <w:tmpl w:val="5546B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10987"/>
    <w:multiLevelType w:val="hybridMultilevel"/>
    <w:tmpl w:val="FF0C352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07108">
    <w:abstractNumId w:val="3"/>
  </w:num>
  <w:num w:numId="2" w16cid:durableId="632101025">
    <w:abstractNumId w:val="4"/>
  </w:num>
  <w:num w:numId="3" w16cid:durableId="115104084">
    <w:abstractNumId w:val="1"/>
  </w:num>
  <w:num w:numId="4" w16cid:durableId="488642139">
    <w:abstractNumId w:val="2"/>
  </w:num>
  <w:num w:numId="5" w16cid:durableId="64955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0F"/>
    <w:rsid w:val="00022BCC"/>
    <w:rsid w:val="0003240E"/>
    <w:rsid w:val="000400AD"/>
    <w:rsid w:val="00062105"/>
    <w:rsid w:val="000A1B2D"/>
    <w:rsid w:val="000E3945"/>
    <w:rsid w:val="00160377"/>
    <w:rsid w:val="001A0092"/>
    <w:rsid w:val="001E1EED"/>
    <w:rsid w:val="0021670A"/>
    <w:rsid w:val="00225BA7"/>
    <w:rsid w:val="002465AF"/>
    <w:rsid w:val="00286911"/>
    <w:rsid w:val="002876C8"/>
    <w:rsid w:val="00315B35"/>
    <w:rsid w:val="003567AC"/>
    <w:rsid w:val="00365BED"/>
    <w:rsid w:val="003854D5"/>
    <w:rsid w:val="003910F3"/>
    <w:rsid w:val="0039153A"/>
    <w:rsid w:val="003A107F"/>
    <w:rsid w:val="003F5EC0"/>
    <w:rsid w:val="00435910"/>
    <w:rsid w:val="00463FCB"/>
    <w:rsid w:val="00467871"/>
    <w:rsid w:val="004824D6"/>
    <w:rsid w:val="0048283D"/>
    <w:rsid w:val="0048568A"/>
    <w:rsid w:val="004E4075"/>
    <w:rsid w:val="00554762"/>
    <w:rsid w:val="0059645A"/>
    <w:rsid w:val="005978C2"/>
    <w:rsid w:val="005C14B4"/>
    <w:rsid w:val="005E43E6"/>
    <w:rsid w:val="006562B6"/>
    <w:rsid w:val="00704A91"/>
    <w:rsid w:val="00816DDC"/>
    <w:rsid w:val="00820912"/>
    <w:rsid w:val="00845293"/>
    <w:rsid w:val="00852F79"/>
    <w:rsid w:val="008A6583"/>
    <w:rsid w:val="008C755E"/>
    <w:rsid w:val="008E32CD"/>
    <w:rsid w:val="0099163A"/>
    <w:rsid w:val="00991F1A"/>
    <w:rsid w:val="00997A03"/>
    <w:rsid w:val="009A38DE"/>
    <w:rsid w:val="009A3E74"/>
    <w:rsid w:val="009A56DB"/>
    <w:rsid w:val="009D3CFB"/>
    <w:rsid w:val="009E0BC8"/>
    <w:rsid w:val="009E5138"/>
    <w:rsid w:val="009F155A"/>
    <w:rsid w:val="009F47E6"/>
    <w:rsid w:val="00A26A04"/>
    <w:rsid w:val="00A3219A"/>
    <w:rsid w:val="00A34B44"/>
    <w:rsid w:val="00B2162B"/>
    <w:rsid w:val="00B2370B"/>
    <w:rsid w:val="00B45D8E"/>
    <w:rsid w:val="00B5600F"/>
    <w:rsid w:val="00C24AE4"/>
    <w:rsid w:val="00C52226"/>
    <w:rsid w:val="00CB4C95"/>
    <w:rsid w:val="00CE2A7C"/>
    <w:rsid w:val="00D7123B"/>
    <w:rsid w:val="00D97348"/>
    <w:rsid w:val="00DB4789"/>
    <w:rsid w:val="00E35518"/>
    <w:rsid w:val="00E467C0"/>
    <w:rsid w:val="00E53989"/>
    <w:rsid w:val="00E54A6A"/>
    <w:rsid w:val="00E86A33"/>
    <w:rsid w:val="00E92069"/>
    <w:rsid w:val="00EE796D"/>
    <w:rsid w:val="00F201FD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594B"/>
  <w15:chartTrackingRefBased/>
  <w15:docId w15:val="{4FBFA97C-B8C7-4851-9365-1FE01B71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D8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E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E796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E5D3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2A7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04A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izz.com/admin/quiz/674a0e0011488da7c9b30c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38069154" TargetMode="External"/><Relationship Id="rId5" Type="http://schemas.openxmlformats.org/officeDocument/2006/relationships/hyperlink" Target="https://view.genially.com/6749f018bfaef2fb883fa142/presentation-jubileusz-2025-prezentacja-dla-sp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2018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Beata Thom</dc:creator>
  <cp:keywords/>
  <dc:description/>
  <cp:lastModifiedBy>Dorota Beata Thom</cp:lastModifiedBy>
  <cp:revision>18</cp:revision>
  <cp:lastPrinted>2024-11-11T12:12:00Z</cp:lastPrinted>
  <dcterms:created xsi:type="dcterms:W3CDTF">2024-11-29T13:29:00Z</dcterms:created>
  <dcterms:modified xsi:type="dcterms:W3CDTF">2024-12-11T14:37:00Z</dcterms:modified>
</cp:coreProperties>
</file>