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7D57" w14:textId="22E8BACF" w:rsidR="00B5600F" w:rsidRPr="003D318F" w:rsidRDefault="00B5600F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Scenariusz katechezy wprowadzającej w obchody Roku Jubileuszowego 2025 „Pielgrzymi nadziei” dla klas </w:t>
      </w:r>
      <w:r w:rsidR="005F08FB" w:rsidRPr="003D318F">
        <w:rPr>
          <w:rFonts w:cstheme="minorHAnsi"/>
          <w:sz w:val="24"/>
          <w:szCs w:val="24"/>
        </w:rPr>
        <w:t>6-8</w:t>
      </w:r>
      <w:r w:rsidR="008E32CD" w:rsidRPr="003D318F">
        <w:rPr>
          <w:rFonts w:cstheme="minorHAnsi"/>
          <w:sz w:val="24"/>
          <w:szCs w:val="24"/>
        </w:rPr>
        <w:t xml:space="preserve"> </w:t>
      </w:r>
      <w:r w:rsidRPr="003D318F">
        <w:rPr>
          <w:rFonts w:cstheme="minorHAnsi"/>
          <w:sz w:val="24"/>
          <w:szCs w:val="24"/>
        </w:rPr>
        <w:t>szkoły podstawowej.</w:t>
      </w:r>
    </w:p>
    <w:p w14:paraId="3F8808DC" w14:textId="3A6298A1" w:rsidR="00D7123B" w:rsidRPr="003D318F" w:rsidRDefault="00B5600F">
      <w:pPr>
        <w:rPr>
          <w:rFonts w:cstheme="minorHAnsi"/>
          <w:b/>
          <w:bCs/>
          <w:sz w:val="24"/>
          <w:szCs w:val="24"/>
        </w:rPr>
      </w:pPr>
      <w:r w:rsidRPr="003D318F">
        <w:rPr>
          <w:rFonts w:cstheme="minorHAnsi"/>
          <w:b/>
          <w:bCs/>
          <w:sz w:val="24"/>
          <w:szCs w:val="24"/>
        </w:rPr>
        <w:t xml:space="preserve">Temat: </w:t>
      </w:r>
      <w:r w:rsidR="00997A03" w:rsidRPr="003D318F">
        <w:rPr>
          <w:rFonts w:cstheme="minorHAnsi"/>
          <w:b/>
          <w:bCs/>
          <w:sz w:val="24"/>
          <w:szCs w:val="24"/>
        </w:rPr>
        <w:t>„Rok łaski od Pana”</w:t>
      </w:r>
    </w:p>
    <w:p w14:paraId="7F184E70" w14:textId="77777777" w:rsidR="00B5600F" w:rsidRPr="003D318F" w:rsidRDefault="00B5600F">
      <w:pPr>
        <w:rPr>
          <w:rFonts w:cstheme="minorHAnsi"/>
          <w:sz w:val="24"/>
          <w:szCs w:val="24"/>
        </w:rPr>
      </w:pPr>
    </w:p>
    <w:p w14:paraId="4EC91DA9" w14:textId="4B84ED4A" w:rsidR="00B5600F" w:rsidRPr="003D318F" w:rsidRDefault="00B5600F">
      <w:pPr>
        <w:rPr>
          <w:rFonts w:cstheme="minorHAnsi"/>
          <w:sz w:val="24"/>
          <w:szCs w:val="24"/>
        </w:rPr>
      </w:pPr>
      <w:r w:rsidRPr="003D318F">
        <w:rPr>
          <w:rFonts w:cstheme="minorHAnsi"/>
          <w:b/>
          <w:bCs/>
          <w:sz w:val="24"/>
          <w:szCs w:val="24"/>
        </w:rPr>
        <w:t>Cel główny</w:t>
      </w:r>
      <w:r w:rsidRPr="003D318F">
        <w:rPr>
          <w:rFonts w:cstheme="minorHAnsi"/>
          <w:sz w:val="24"/>
          <w:szCs w:val="24"/>
        </w:rPr>
        <w:t>: Wprowadzenie uczniów w obchody Roku Jubileuszowego 2025.</w:t>
      </w:r>
    </w:p>
    <w:p w14:paraId="403C821D" w14:textId="133639E0" w:rsidR="00B5600F" w:rsidRPr="003D318F" w:rsidRDefault="00B5600F">
      <w:pPr>
        <w:rPr>
          <w:rFonts w:cstheme="minorHAnsi"/>
          <w:sz w:val="24"/>
          <w:szCs w:val="24"/>
        </w:rPr>
      </w:pPr>
      <w:r w:rsidRPr="003D318F">
        <w:rPr>
          <w:rFonts w:cstheme="minorHAnsi"/>
          <w:b/>
          <w:bCs/>
          <w:sz w:val="24"/>
          <w:szCs w:val="24"/>
        </w:rPr>
        <w:t>Cele szczegółowe</w:t>
      </w:r>
      <w:r w:rsidRPr="003D318F">
        <w:rPr>
          <w:rFonts w:cstheme="minorHAnsi"/>
          <w:sz w:val="24"/>
          <w:szCs w:val="24"/>
        </w:rPr>
        <w:t xml:space="preserve"> – uczeń:</w:t>
      </w:r>
    </w:p>
    <w:p w14:paraId="5C0DA9BE" w14:textId="4CE6C6F4" w:rsidR="00B5600F" w:rsidRPr="003D318F" w:rsidRDefault="00B5600F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- zna </w:t>
      </w:r>
      <w:r w:rsidR="00DB4789" w:rsidRPr="003D318F">
        <w:rPr>
          <w:rFonts w:cstheme="minorHAnsi"/>
          <w:sz w:val="24"/>
          <w:szCs w:val="24"/>
        </w:rPr>
        <w:t xml:space="preserve">i potrafi wyjaśnić </w:t>
      </w:r>
      <w:r w:rsidRPr="003D318F">
        <w:rPr>
          <w:rFonts w:cstheme="minorHAnsi"/>
          <w:sz w:val="24"/>
          <w:szCs w:val="24"/>
        </w:rPr>
        <w:t>hasło Roku Jubileuszowego 2025;</w:t>
      </w:r>
    </w:p>
    <w:p w14:paraId="01090BD9" w14:textId="420BC236" w:rsidR="00B5600F" w:rsidRPr="003D318F" w:rsidRDefault="00B5600F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- wymienia formy przeżywania roku jubileuszowego;</w:t>
      </w:r>
    </w:p>
    <w:p w14:paraId="7750816C" w14:textId="4F3D1EB0" w:rsidR="005F08FB" w:rsidRPr="003D318F" w:rsidRDefault="005F08FB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- wie, że obchodzenie roku jubileuszowego ma swoją tradycję już w społeczności Izraela i jest opisane w Księdze Kapłańskiej</w:t>
      </w:r>
    </w:p>
    <w:p w14:paraId="2C312C72" w14:textId="7336C824" w:rsidR="00B5600F" w:rsidRPr="003D318F" w:rsidRDefault="00B5600F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- </w:t>
      </w:r>
      <w:r w:rsidR="00315B35" w:rsidRPr="003D318F">
        <w:rPr>
          <w:rFonts w:cstheme="minorHAnsi"/>
          <w:sz w:val="24"/>
          <w:szCs w:val="24"/>
        </w:rPr>
        <w:t>wyjaśnia</w:t>
      </w:r>
      <w:r w:rsidRPr="003D318F">
        <w:rPr>
          <w:rFonts w:cstheme="minorHAnsi"/>
          <w:sz w:val="24"/>
          <w:szCs w:val="24"/>
        </w:rPr>
        <w:t xml:space="preserve"> </w:t>
      </w:r>
      <w:r w:rsidR="00C52226" w:rsidRPr="003D318F">
        <w:rPr>
          <w:rFonts w:cstheme="minorHAnsi"/>
          <w:sz w:val="24"/>
          <w:szCs w:val="24"/>
        </w:rPr>
        <w:t>że</w:t>
      </w:r>
      <w:r w:rsidRPr="003D318F">
        <w:rPr>
          <w:rFonts w:cstheme="minorHAnsi"/>
          <w:sz w:val="24"/>
          <w:szCs w:val="24"/>
        </w:rPr>
        <w:t xml:space="preserve"> </w:t>
      </w:r>
      <w:r w:rsidR="00062105" w:rsidRPr="003D318F">
        <w:rPr>
          <w:rFonts w:cstheme="minorHAnsi"/>
          <w:sz w:val="24"/>
          <w:szCs w:val="24"/>
        </w:rPr>
        <w:t>rok jubileuszowy nawiązuje do „roku łaski”, który ogłasza Jezus na początku swojej działalności</w:t>
      </w:r>
      <w:r w:rsidRPr="003D318F">
        <w:rPr>
          <w:rFonts w:cstheme="minorHAnsi"/>
          <w:sz w:val="24"/>
          <w:szCs w:val="24"/>
        </w:rPr>
        <w:t>;</w:t>
      </w:r>
    </w:p>
    <w:p w14:paraId="4F2AEAC3" w14:textId="7331F6A7" w:rsidR="003F5EC0" w:rsidRPr="003D318F" w:rsidRDefault="003F5EC0">
      <w:pPr>
        <w:rPr>
          <w:rFonts w:cstheme="minorHAnsi"/>
          <w:sz w:val="24"/>
          <w:szCs w:val="24"/>
        </w:rPr>
      </w:pPr>
      <w:r w:rsidRPr="003D318F">
        <w:rPr>
          <w:rFonts w:cstheme="minorHAnsi"/>
          <w:b/>
          <w:bCs/>
          <w:sz w:val="24"/>
          <w:szCs w:val="24"/>
        </w:rPr>
        <w:t>Postawy</w:t>
      </w:r>
      <w:r w:rsidRPr="003D318F">
        <w:rPr>
          <w:rFonts w:cstheme="minorHAnsi"/>
          <w:sz w:val="24"/>
          <w:szCs w:val="24"/>
        </w:rPr>
        <w:t>: uczeń cieszy się na nadchodzące wydarzenia i włącza się w obchody Roku Jubileuszowego.</w:t>
      </w:r>
    </w:p>
    <w:p w14:paraId="7BE2CEF2" w14:textId="7666972A" w:rsidR="003F5EC0" w:rsidRPr="003D318F" w:rsidRDefault="003F5EC0">
      <w:pPr>
        <w:rPr>
          <w:rFonts w:cstheme="minorHAnsi"/>
          <w:sz w:val="24"/>
          <w:szCs w:val="24"/>
        </w:rPr>
      </w:pPr>
      <w:r w:rsidRPr="003D318F">
        <w:rPr>
          <w:rFonts w:cstheme="minorHAnsi"/>
          <w:b/>
          <w:bCs/>
          <w:sz w:val="24"/>
          <w:szCs w:val="24"/>
        </w:rPr>
        <w:t>Metody</w:t>
      </w:r>
      <w:r w:rsidRPr="003D318F">
        <w:rPr>
          <w:rFonts w:cstheme="minorHAnsi"/>
          <w:sz w:val="24"/>
          <w:szCs w:val="24"/>
        </w:rPr>
        <w:t xml:space="preserve">: </w:t>
      </w:r>
      <w:r w:rsidR="00BF2807">
        <w:rPr>
          <w:rFonts w:cstheme="minorHAnsi"/>
          <w:sz w:val="24"/>
          <w:szCs w:val="24"/>
        </w:rPr>
        <w:t xml:space="preserve">śpiew piosenki, </w:t>
      </w:r>
      <w:r w:rsidR="00062105" w:rsidRPr="003D318F">
        <w:rPr>
          <w:rFonts w:cstheme="minorHAnsi"/>
          <w:sz w:val="24"/>
          <w:szCs w:val="24"/>
        </w:rPr>
        <w:t xml:space="preserve">mapa myśli, czytanie Pisma Świętego, </w:t>
      </w:r>
      <w:r w:rsidRPr="003D318F">
        <w:rPr>
          <w:rFonts w:cstheme="minorHAnsi"/>
          <w:sz w:val="24"/>
          <w:szCs w:val="24"/>
        </w:rPr>
        <w:t>rozmowa kierowana,</w:t>
      </w:r>
      <w:r w:rsidR="002465AF" w:rsidRPr="003D318F">
        <w:rPr>
          <w:rFonts w:cstheme="minorHAnsi"/>
          <w:sz w:val="24"/>
          <w:szCs w:val="24"/>
        </w:rPr>
        <w:t xml:space="preserve"> prezentacja,</w:t>
      </w:r>
      <w:r w:rsidRPr="003D318F">
        <w:rPr>
          <w:rFonts w:cstheme="minorHAnsi"/>
          <w:sz w:val="24"/>
          <w:szCs w:val="24"/>
        </w:rPr>
        <w:t xml:space="preserve"> </w:t>
      </w:r>
      <w:r w:rsidR="005F08FB" w:rsidRPr="003D318F">
        <w:rPr>
          <w:rFonts w:cstheme="minorHAnsi"/>
          <w:sz w:val="24"/>
          <w:szCs w:val="24"/>
        </w:rPr>
        <w:t>ćwiczenie interaktywne</w:t>
      </w:r>
      <w:r w:rsidRPr="003D318F">
        <w:rPr>
          <w:rFonts w:cstheme="minorHAnsi"/>
          <w:sz w:val="24"/>
          <w:szCs w:val="24"/>
        </w:rPr>
        <w:t>.</w:t>
      </w:r>
    </w:p>
    <w:p w14:paraId="39CC4649" w14:textId="70DF89E0" w:rsidR="00115ACC" w:rsidRDefault="00115ACC" w:rsidP="00115ACC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Prezentacja: </w:t>
      </w:r>
      <w:hyperlink r:id="rId5" w:history="1">
        <w:r w:rsidRPr="003D318F">
          <w:rPr>
            <w:rStyle w:val="Hipercze"/>
            <w:rFonts w:cstheme="minorHAnsi"/>
            <w:sz w:val="24"/>
            <w:szCs w:val="24"/>
          </w:rPr>
          <w:t>https://view.genially.com/6749f018bfaef2fb883fa142/presentation-jubileusz-2025-prezentacja-dla-spp</w:t>
        </w:r>
      </w:hyperlink>
    </w:p>
    <w:p w14:paraId="367AAC18" w14:textId="7DDCDCE5" w:rsidR="003D318F" w:rsidRPr="003D318F" w:rsidRDefault="003D318F" w:rsidP="00115A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Ćwiczenie interaktywne: </w:t>
      </w:r>
      <w:hyperlink r:id="rId6" w:history="1">
        <w:r w:rsidR="001D0094" w:rsidRPr="001D0094">
          <w:rPr>
            <w:rStyle w:val="Hipercze"/>
            <w:rFonts w:cstheme="minorHAnsi"/>
            <w:sz w:val="24"/>
            <w:szCs w:val="24"/>
          </w:rPr>
          <w:t>https://learningapps.org/display?v=pzng8hjga24</w:t>
        </w:r>
      </w:hyperlink>
    </w:p>
    <w:p w14:paraId="6887B8E0" w14:textId="4B5FABDF" w:rsidR="00115ACC" w:rsidRPr="003D318F" w:rsidRDefault="00115ACC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Opcja dodatkowa na kolejną lekcję – wykonanie plakatu</w:t>
      </w:r>
    </w:p>
    <w:p w14:paraId="3B78F50E" w14:textId="5C4214F1" w:rsidR="00115ACC" w:rsidRPr="003D318F" w:rsidRDefault="003F5EC0" w:rsidP="00115ACC">
      <w:pPr>
        <w:rPr>
          <w:rFonts w:cstheme="minorHAnsi"/>
          <w:sz w:val="24"/>
          <w:szCs w:val="24"/>
        </w:rPr>
      </w:pPr>
      <w:r w:rsidRPr="003D318F">
        <w:rPr>
          <w:rFonts w:cstheme="minorHAnsi"/>
          <w:b/>
          <w:bCs/>
          <w:sz w:val="24"/>
          <w:szCs w:val="24"/>
        </w:rPr>
        <w:t>Środki dydaktyczne</w:t>
      </w:r>
      <w:r w:rsidRPr="003D318F">
        <w:rPr>
          <w:rFonts w:cstheme="minorHAnsi"/>
          <w:sz w:val="24"/>
          <w:szCs w:val="24"/>
        </w:rPr>
        <w:t>:</w:t>
      </w:r>
      <w:r w:rsidR="00BF2807">
        <w:rPr>
          <w:rFonts w:cstheme="minorHAnsi"/>
          <w:sz w:val="24"/>
          <w:szCs w:val="24"/>
        </w:rPr>
        <w:t xml:space="preserve"> podkład muzyczny „Będę śpiewał Tobie mocy moja”</w:t>
      </w:r>
      <w:r w:rsidR="002F216E">
        <w:rPr>
          <w:rFonts w:cstheme="minorHAnsi"/>
          <w:sz w:val="24"/>
          <w:szCs w:val="24"/>
        </w:rPr>
        <w:t xml:space="preserve">, </w:t>
      </w:r>
      <w:r w:rsidR="00F201FD" w:rsidRPr="003D318F">
        <w:rPr>
          <w:rFonts w:cstheme="minorHAnsi"/>
          <w:sz w:val="24"/>
          <w:szCs w:val="24"/>
        </w:rPr>
        <w:t xml:space="preserve">Pismo Święte, </w:t>
      </w:r>
      <w:r w:rsidR="00115ACC" w:rsidRPr="003D318F">
        <w:rPr>
          <w:rFonts w:cstheme="minorHAnsi"/>
          <w:sz w:val="24"/>
          <w:szCs w:val="24"/>
        </w:rPr>
        <w:t xml:space="preserve">prezentacja o Jubileuszu 2025, dostęp do ćwiczenia interaktywnego. </w:t>
      </w:r>
    </w:p>
    <w:p w14:paraId="167DDF6A" w14:textId="77777777" w:rsidR="00115ACC" w:rsidRPr="003D318F" w:rsidRDefault="00115ACC" w:rsidP="00115ACC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W opcji dodatkowej lekcji: przybory do wykonania plakatów: kartki A1, flamastry, ewentualnie wydruki logo i maskotek jubileuszowych – po jednym na grupę (załącznik do katechezy).</w:t>
      </w:r>
    </w:p>
    <w:p w14:paraId="61E406F3" w14:textId="77777777" w:rsidR="00115ACC" w:rsidRPr="003D318F" w:rsidRDefault="00115ACC">
      <w:pPr>
        <w:rPr>
          <w:rFonts w:cstheme="minorHAnsi"/>
          <w:sz w:val="24"/>
          <w:szCs w:val="24"/>
        </w:rPr>
      </w:pPr>
    </w:p>
    <w:p w14:paraId="057316BD" w14:textId="55E48C73" w:rsidR="003F5EC0" w:rsidRPr="003D318F" w:rsidRDefault="003F5EC0">
      <w:pPr>
        <w:rPr>
          <w:rFonts w:cstheme="minorHAnsi"/>
          <w:b/>
          <w:bCs/>
          <w:sz w:val="24"/>
          <w:szCs w:val="24"/>
        </w:rPr>
      </w:pPr>
      <w:r w:rsidRPr="003D318F">
        <w:rPr>
          <w:rFonts w:cstheme="minorHAnsi"/>
          <w:b/>
          <w:bCs/>
          <w:sz w:val="24"/>
          <w:szCs w:val="24"/>
        </w:rPr>
        <w:t>Przebieg katechezy:</w:t>
      </w:r>
    </w:p>
    <w:p w14:paraId="0C098B8E" w14:textId="24F9AB29" w:rsidR="003F5EC0" w:rsidRPr="003D318F" w:rsidRDefault="009E0BC8" w:rsidP="00E35518">
      <w:pPr>
        <w:pStyle w:val="Akapitzlist"/>
        <w:numPr>
          <w:ilvl w:val="0"/>
          <w:numId w:val="2"/>
        </w:numPr>
        <w:ind w:left="426"/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Na początek zaproponuj modlitwę</w:t>
      </w:r>
      <w:r w:rsidR="00BF2807">
        <w:rPr>
          <w:rFonts w:cstheme="minorHAnsi"/>
          <w:sz w:val="24"/>
          <w:szCs w:val="24"/>
        </w:rPr>
        <w:t xml:space="preserve"> piosenką</w:t>
      </w:r>
      <w:r w:rsidR="00062105" w:rsidRPr="003D318F">
        <w:rPr>
          <w:rFonts w:cstheme="minorHAnsi"/>
          <w:sz w:val="24"/>
          <w:szCs w:val="24"/>
        </w:rPr>
        <w:t>:</w:t>
      </w:r>
    </w:p>
    <w:p w14:paraId="2173BDD6" w14:textId="6D7CF0B5" w:rsidR="00F86CB9" w:rsidRDefault="00BF2807" w:rsidP="00F86CB9">
      <w:pPr>
        <w:rPr>
          <w:rFonts w:cstheme="minorHAnsi"/>
          <w:sz w:val="24"/>
          <w:szCs w:val="24"/>
        </w:rPr>
      </w:pPr>
      <w:bookmarkStart w:id="0" w:name="_Hlk183958525"/>
      <w:r>
        <w:rPr>
          <w:rFonts w:cstheme="minorHAnsi"/>
          <w:sz w:val="24"/>
          <w:szCs w:val="24"/>
        </w:rPr>
        <w:t>Będę śpiewał Tobie mocy moja,</w:t>
      </w:r>
    </w:p>
    <w:p w14:paraId="69B023BD" w14:textId="6D2B3E0C" w:rsidR="00BF2807" w:rsidRDefault="00BF2807" w:rsidP="00F86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 Panie jesteś mą nadzieją,</w:t>
      </w:r>
    </w:p>
    <w:p w14:paraId="57F552D6" w14:textId="34B70D10" w:rsidR="00BF2807" w:rsidRPr="003D318F" w:rsidRDefault="00BF2807" w:rsidP="00F86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Tobie ufam i bać się nie będę.</w:t>
      </w:r>
    </w:p>
    <w:bookmarkEnd w:id="0"/>
    <w:p w14:paraId="7ADF3D87" w14:textId="03C48797" w:rsidR="00B45D8E" w:rsidRPr="003D318F" w:rsidRDefault="0039153A" w:rsidP="00E35518">
      <w:pPr>
        <w:pStyle w:val="Akapitzlist"/>
        <w:numPr>
          <w:ilvl w:val="0"/>
          <w:numId w:val="2"/>
        </w:numPr>
        <w:ind w:left="426"/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Zapisz na środku tablicy słowo JUBILEUSZ i poproś aby </w:t>
      </w:r>
      <w:r w:rsidR="000400AD" w:rsidRPr="003D318F">
        <w:rPr>
          <w:rFonts w:cstheme="minorHAnsi"/>
          <w:sz w:val="24"/>
          <w:szCs w:val="24"/>
        </w:rPr>
        <w:t>uczniowie</w:t>
      </w:r>
      <w:r w:rsidRPr="003D318F">
        <w:rPr>
          <w:rFonts w:cstheme="minorHAnsi"/>
          <w:sz w:val="24"/>
          <w:szCs w:val="24"/>
        </w:rPr>
        <w:t xml:space="preserve"> powiedzi</w:t>
      </w:r>
      <w:r w:rsidR="000400AD" w:rsidRPr="003D318F">
        <w:rPr>
          <w:rFonts w:cstheme="minorHAnsi"/>
          <w:sz w:val="24"/>
          <w:szCs w:val="24"/>
        </w:rPr>
        <w:t>eli,</w:t>
      </w:r>
      <w:r w:rsidRPr="003D318F">
        <w:rPr>
          <w:rFonts w:cstheme="minorHAnsi"/>
          <w:sz w:val="24"/>
          <w:szCs w:val="24"/>
        </w:rPr>
        <w:t xml:space="preserve"> co kojarzy im się z tym słowem. Zapisuj </w:t>
      </w:r>
      <w:r w:rsidR="000400AD" w:rsidRPr="003D318F">
        <w:rPr>
          <w:rFonts w:cstheme="minorHAnsi"/>
          <w:sz w:val="24"/>
          <w:szCs w:val="24"/>
        </w:rPr>
        <w:t xml:space="preserve">ich </w:t>
      </w:r>
      <w:r w:rsidRPr="003D318F">
        <w:rPr>
          <w:rFonts w:cstheme="minorHAnsi"/>
          <w:sz w:val="24"/>
          <w:szCs w:val="24"/>
        </w:rPr>
        <w:t xml:space="preserve">wypowiedzi tworząc mapę myśli. Możesz też dopisać </w:t>
      </w:r>
      <w:r w:rsidRPr="003D318F">
        <w:rPr>
          <w:rFonts w:cstheme="minorHAnsi"/>
          <w:sz w:val="24"/>
          <w:szCs w:val="24"/>
        </w:rPr>
        <w:lastRenderedPageBreak/>
        <w:t>kilka pojęć, jeśli nie pojawiły się one dotychczas, a uznasz je za istotne. Przykładowe pojęcia: uroczystość, „okrągła” rocznica, radość, spotkanie rodziny, impreza, „srebrne” lub „złote” gody</w:t>
      </w:r>
      <w:r w:rsidR="000400AD" w:rsidRPr="003D318F">
        <w:rPr>
          <w:rFonts w:cstheme="minorHAnsi"/>
          <w:sz w:val="24"/>
          <w:szCs w:val="24"/>
        </w:rPr>
        <w:t>, jubileusz szkoły itp.</w:t>
      </w:r>
      <w:r w:rsidRPr="003D318F">
        <w:rPr>
          <w:rFonts w:cstheme="minorHAnsi"/>
          <w:sz w:val="24"/>
          <w:szCs w:val="24"/>
        </w:rPr>
        <w:t xml:space="preserve">. Podsumuj pytaniem: </w:t>
      </w:r>
      <w:r w:rsidR="000400AD" w:rsidRPr="003D318F">
        <w:rPr>
          <w:rFonts w:cstheme="minorHAnsi"/>
          <w:sz w:val="24"/>
          <w:szCs w:val="24"/>
        </w:rPr>
        <w:t>dlaczego ludzie świętują jubileusze</w:t>
      </w:r>
      <w:r w:rsidRPr="003D318F">
        <w:rPr>
          <w:rFonts w:cstheme="minorHAnsi"/>
          <w:sz w:val="24"/>
          <w:szCs w:val="24"/>
        </w:rPr>
        <w:t>?</w:t>
      </w:r>
      <w:r w:rsidR="00554762" w:rsidRPr="003D318F">
        <w:rPr>
          <w:rFonts w:cstheme="minorHAnsi"/>
          <w:sz w:val="24"/>
          <w:szCs w:val="24"/>
        </w:rPr>
        <w:t xml:space="preserve"> (aby cieszyć się z innymi wspólnie przeżytym czasem jako małżeństwo lub jako instytucja, aby podkreślić, że jesteśmy dumni z tego, że przetrwaliśmy tyle lat, aby dziękować sobie nawzajem i tym, którzy nas w tych latach wspierali).</w:t>
      </w:r>
    </w:p>
    <w:p w14:paraId="1699A0B1" w14:textId="164D4859" w:rsidR="00FE5D32" w:rsidRPr="003D318F" w:rsidRDefault="0039153A" w:rsidP="00E35518">
      <w:pPr>
        <w:pStyle w:val="Akapitzlist"/>
        <w:numPr>
          <w:ilvl w:val="0"/>
          <w:numId w:val="2"/>
        </w:numPr>
        <w:ind w:left="284"/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Wyjaśnij </w:t>
      </w:r>
      <w:r w:rsidR="00554762" w:rsidRPr="003D318F">
        <w:rPr>
          <w:rFonts w:cstheme="minorHAnsi"/>
          <w:sz w:val="24"/>
          <w:szCs w:val="24"/>
        </w:rPr>
        <w:t>uczniom</w:t>
      </w:r>
      <w:r w:rsidRPr="003D318F">
        <w:rPr>
          <w:rFonts w:cstheme="minorHAnsi"/>
          <w:sz w:val="24"/>
          <w:szCs w:val="24"/>
        </w:rPr>
        <w:t>, że w Kościele też świętujemy Jubileusze i następują one zgodnie z rokiem kalendarzowym</w:t>
      </w:r>
      <w:r w:rsidR="00554762" w:rsidRPr="003D318F">
        <w:rPr>
          <w:rFonts w:cstheme="minorHAnsi"/>
          <w:sz w:val="24"/>
          <w:szCs w:val="24"/>
        </w:rPr>
        <w:t>, który liczy lata od narodzin Chrystusa. Jest to więc jubileusz przyjścia Jezusa na świat</w:t>
      </w:r>
      <w:r w:rsidRPr="003D318F">
        <w:rPr>
          <w:rFonts w:cstheme="minorHAnsi"/>
          <w:sz w:val="24"/>
          <w:szCs w:val="24"/>
        </w:rPr>
        <w:t xml:space="preserve">. </w:t>
      </w:r>
      <w:r w:rsidR="002876C8" w:rsidRPr="003D318F">
        <w:rPr>
          <w:rFonts w:cstheme="minorHAnsi"/>
          <w:sz w:val="24"/>
          <w:szCs w:val="24"/>
        </w:rPr>
        <w:t xml:space="preserve">Dopowiedz, że </w:t>
      </w:r>
      <w:r w:rsidR="00554762" w:rsidRPr="003D318F">
        <w:rPr>
          <w:rFonts w:cstheme="minorHAnsi"/>
          <w:sz w:val="24"/>
          <w:szCs w:val="24"/>
        </w:rPr>
        <w:t>2025</w:t>
      </w:r>
      <w:r w:rsidR="002876C8" w:rsidRPr="003D318F">
        <w:rPr>
          <w:rFonts w:cstheme="minorHAnsi"/>
          <w:sz w:val="24"/>
          <w:szCs w:val="24"/>
        </w:rPr>
        <w:t xml:space="preserve"> to </w:t>
      </w:r>
      <w:r w:rsidR="00554762" w:rsidRPr="003D318F">
        <w:rPr>
          <w:rFonts w:cstheme="minorHAnsi"/>
          <w:sz w:val="24"/>
          <w:szCs w:val="24"/>
        </w:rPr>
        <w:t xml:space="preserve">będzie </w:t>
      </w:r>
      <w:r w:rsidR="002876C8" w:rsidRPr="003D318F">
        <w:rPr>
          <w:rFonts w:cstheme="minorHAnsi"/>
          <w:sz w:val="24"/>
          <w:szCs w:val="24"/>
        </w:rPr>
        <w:t xml:space="preserve">właśnie Rok Jubileuszowy. </w:t>
      </w:r>
    </w:p>
    <w:p w14:paraId="4022F000" w14:textId="67127E88" w:rsidR="00F86CB9" w:rsidRPr="003D318F" w:rsidRDefault="00004A1A" w:rsidP="00E35518">
      <w:pPr>
        <w:pStyle w:val="Akapitzlist"/>
        <w:numPr>
          <w:ilvl w:val="0"/>
          <w:numId w:val="2"/>
        </w:numPr>
        <w:ind w:left="284"/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Zapisz na tablicy temat: Rok łaski od Pana. </w:t>
      </w:r>
      <w:r w:rsidR="00F86CB9" w:rsidRPr="003D318F">
        <w:rPr>
          <w:rFonts w:cstheme="minorHAnsi"/>
          <w:sz w:val="24"/>
          <w:szCs w:val="24"/>
        </w:rPr>
        <w:t xml:space="preserve">Powiedz, że tradycja obchodzenia roku jubileuszowego ma swój początek już w Starym </w:t>
      </w:r>
      <w:r w:rsidR="002F216E">
        <w:rPr>
          <w:rFonts w:cstheme="minorHAnsi"/>
          <w:sz w:val="24"/>
          <w:szCs w:val="24"/>
        </w:rPr>
        <w:t>T</w:t>
      </w:r>
      <w:r w:rsidR="00F86CB9" w:rsidRPr="003D318F">
        <w:rPr>
          <w:rFonts w:cstheme="minorHAnsi"/>
          <w:sz w:val="24"/>
          <w:szCs w:val="24"/>
        </w:rPr>
        <w:t>estamencie. W zależności od tego na jakim etapie uczniowie omawiali już tematy związane z historią Izraela możesz nakreślić nieco tło wydarzeń</w:t>
      </w:r>
      <w:r w:rsidR="00F809C1">
        <w:rPr>
          <w:rFonts w:cstheme="minorHAnsi"/>
          <w:sz w:val="24"/>
          <w:szCs w:val="24"/>
        </w:rPr>
        <w:t xml:space="preserve"> (czasy formułowania prawa Mojżeszowego, wędrówka przez pustynię, początki pobytu w Ziemi Obiecanej)</w:t>
      </w:r>
      <w:r w:rsidR="00F86CB9" w:rsidRPr="003D318F">
        <w:rPr>
          <w:rFonts w:cstheme="minorHAnsi"/>
          <w:sz w:val="24"/>
          <w:szCs w:val="24"/>
        </w:rPr>
        <w:t>. Następnie poproś o odczytanie</w:t>
      </w:r>
      <w:r w:rsidRPr="003D318F">
        <w:rPr>
          <w:rFonts w:cstheme="minorHAnsi"/>
          <w:sz w:val="24"/>
          <w:szCs w:val="24"/>
        </w:rPr>
        <w:t xml:space="preserve"> Kpł 25, 9-12:</w:t>
      </w:r>
    </w:p>
    <w:p w14:paraId="75284C57" w14:textId="77777777" w:rsidR="00004A1A" w:rsidRPr="003D318F" w:rsidRDefault="00004A1A" w:rsidP="00004A1A">
      <w:pPr>
        <w:pStyle w:val="Akapitzlist"/>
        <w:ind w:left="284"/>
        <w:rPr>
          <w:rFonts w:cstheme="minorHAnsi"/>
          <w:sz w:val="24"/>
          <w:szCs w:val="24"/>
        </w:rPr>
      </w:pPr>
    </w:p>
    <w:p w14:paraId="6163C325" w14:textId="469F1E20" w:rsidR="00F86CB9" w:rsidRPr="003D318F" w:rsidRDefault="00004A1A" w:rsidP="00004A1A">
      <w:pPr>
        <w:pStyle w:val="Akapitzlist"/>
        <w:ind w:left="284"/>
        <w:rPr>
          <w:rFonts w:cstheme="minorHAnsi"/>
          <w:i/>
          <w:iCs/>
          <w:sz w:val="24"/>
          <w:szCs w:val="24"/>
        </w:rPr>
      </w:pPr>
      <w:r w:rsidRPr="003D318F">
        <w:rPr>
          <w:rFonts w:cstheme="minorHAnsi"/>
          <w:i/>
          <w:iCs/>
          <w:sz w:val="24"/>
          <w:szCs w:val="24"/>
        </w:rPr>
        <w:t xml:space="preserve">Dziesiątego dnia, siódmego miesiąca zatrąbisz w róg. W Dniu Przebłagania zatrąbicie w róg w całej waszej ziemi. </w:t>
      </w:r>
      <w:r w:rsidRPr="003D318F">
        <w:rPr>
          <w:rFonts w:cstheme="minorHAnsi"/>
          <w:i/>
          <w:iCs/>
          <w:sz w:val="24"/>
          <w:szCs w:val="24"/>
          <w:vertAlign w:val="superscript"/>
        </w:rPr>
        <w:t xml:space="preserve"> </w:t>
      </w:r>
      <w:r w:rsidRPr="003D318F">
        <w:rPr>
          <w:rFonts w:cstheme="minorHAnsi"/>
          <w:i/>
          <w:iCs/>
          <w:sz w:val="24"/>
          <w:szCs w:val="24"/>
        </w:rPr>
        <w:t>Będziecie święcić pięćdziesiąty rok, oznajmijcie wyzwolenie w kraju dla wszystkich jego mieszkańców. Będzie to dla was jubileusz - każdy z was powróci do swej własności i każdy powróci do swego rodu.</w:t>
      </w:r>
      <w:r w:rsidRPr="003D318F">
        <w:rPr>
          <w:rFonts w:cstheme="minorHAnsi"/>
          <w:i/>
          <w:iCs/>
          <w:sz w:val="24"/>
          <w:szCs w:val="24"/>
          <w:vertAlign w:val="superscript"/>
        </w:rPr>
        <w:t xml:space="preserve">   </w:t>
      </w:r>
      <w:r w:rsidRPr="003D318F">
        <w:rPr>
          <w:rFonts w:cstheme="minorHAnsi"/>
          <w:i/>
          <w:iCs/>
          <w:sz w:val="24"/>
          <w:szCs w:val="24"/>
        </w:rPr>
        <w:t xml:space="preserve">Cały ten rok pięćdziesiąty będzie dla was rokiem jubileuszowym - nie będziecie siać, nie będziecie żąć tego, co urośnie, nie będziecie zbierać nieobciętych winogron, </w:t>
      </w:r>
      <w:r w:rsidRPr="003D318F">
        <w:rPr>
          <w:rFonts w:cstheme="minorHAnsi"/>
          <w:i/>
          <w:iCs/>
          <w:sz w:val="24"/>
          <w:szCs w:val="24"/>
          <w:vertAlign w:val="superscript"/>
        </w:rPr>
        <w:t xml:space="preserve"> </w:t>
      </w:r>
      <w:r w:rsidRPr="003D318F">
        <w:rPr>
          <w:rFonts w:cstheme="minorHAnsi"/>
          <w:i/>
          <w:iCs/>
          <w:sz w:val="24"/>
          <w:szCs w:val="24"/>
        </w:rPr>
        <w:t>bo to będzie dla was jubileusz, to będzie dla was rzecz święta. Wolno wam jednak będzie jeść to, co urośnie na polu.</w:t>
      </w:r>
    </w:p>
    <w:p w14:paraId="4DB7879F" w14:textId="77777777" w:rsidR="007660E3" w:rsidRPr="003D318F" w:rsidRDefault="007660E3" w:rsidP="00004A1A">
      <w:pPr>
        <w:pStyle w:val="Akapitzlist"/>
        <w:ind w:left="284"/>
        <w:rPr>
          <w:rFonts w:cstheme="minorHAnsi"/>
          <w:i/>
          <w:iCs/>
          <w:sz w:val="24"/>
          <w:szCs w:val="24"/>
        </w:rPr>
      </w:pPr>
    </w:p>
    <w:p w14:paraId="01D40038" w14:textId="77777777" w:rsidR="00004A1A" w:rsidRPr="003D318F" w:rsidRDefault="00004A1A" w:rsidP="00004A1A">
      <w:pPr>
        <w:pStyle w:val="Akapitzlist"/>
        <w:ind w:left="284"/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Zapytaj uczniów: </w:t>
      </w:r>
    </w:p>
    <w:p w14:paraId="101D1A8F" w14:textId="77777777" w:rsidR="00004A1A" w:rsidRPr="003D318F" w:rsidRDefault="00004A1A" w:rsidP="00004A1A">
      <w:pPr>
        <w:pStyle w:val="Akapitzlist"/>
        <w:ind w:left="284"/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Jak często Izraelici mieli obchodzić rok jubileuszowy? (co 50 lat) </w:t>
      </w:r>
    </w:p>
    <w:p w14:paraId="0CBAEDD7" w14:textId="2D837D00" w:rsidR="00004A1A" w:rsidRPr="003D318F" w:rsidRDefault="00004A1A" w:rsidP="00004A1A">
      <w:pPr>
        <w:pStyle w:val="Akapitzlist"/>
        <w:ind w:left="284"/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Jakie prawa obowiązywały w roku jubileuszowym? (</w:t>
      </w:r>
      <w:r w:rsidR="002F216E">
        <w:rPr>
          <w:rFonts w:cstheme="minorHAnsi"/>
          <w:sz w:val="24"/>
          <w:szCs w:val="24"/>
        </w:rPr>
        <w:t xml:space="preserve">uwolnienie niewolników, </w:t>
      </w:r>
      <w:r w:rsidRPr="003D318F">
        <w:rPr>
          <w:rFonts w:cstheme="minorHAnsi"/>
          <w:sz w:val="24"/>
          <w:szCs w:val="24"/>
        </w:rPr>
        <w:t>zakaz uprawy ziemi, powrót do ziemi rodzinnej i do swojej rodziny, zakaz pracy w polu)</w:t>
      </w:r>
    </w:p>
    <w:p w14:paraId="64E41280" w14:textId="2ED08B44" w:rsidR="00004A1A" w:rsidRPr="003D318F" w:rsidRDefault="00004A1A" w:rsidP="00004A1A">
      <w:pPr>
        <w:pStyle w:val="Akapitzlist"/>
        <w:ind w:left="284"/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Odpowiedzi zapisz na tablicy w p</w:t>
      </w:r>
      <w:r w:rsidR="002F216E">
        <w:rPr>
          <w:rFonts w:cstheme="minorHAnsi"/>
          <w:sz w:val="24"/>
          <w:szCs w:val="24"/>
        </w:rPr>
        <w:t xml:space="preserve">unkcie </w:t>
      </w:r>
      <w:r w:rsidRPr="003D318F">
        <w:rPr>
          <w:rFonts w:cstheme="minorHAnsi"/>
          <w:sz w:val="24"/>
          <w:szCs w:val="24"/>
        </w:rPr>
        <w:t>1: Rok jubileuszowy w Starym Testamencie:</w:t>
      </w:r>
    </w:p>
    <w:p w14:paraId="5BB895CF" w14:textId="77777777" w:rsidR="00004A1A" w:rsidRPr="003D318F" w:rsidRDefault="00004A1A" w:rsidP="00004A1A">
      <w:pPr>
        <w:pStyle w:val="Akapitzlist"/>
        <w:ind w:left="284"/>
        <w:rPr>
          <w:rFonts w:cstheme="minorHAnsi"/>
          <w:sz w:val="24"/>
          <w:szCs w:val="24"/>
        </w:rPr>
      </w:pPr>
    </w:p>
    <w:p w14:paraId="5776383F" w14:textId="06C34534" w:rsidR="00FE5D32" w:rsidRPr="003D318F" w:rsidRDefault="00115ACC" w:rsidP="00E35518">
      <w:pPr>
        <w:pStyle w:val="Akapitzlist"/>
        <w:numPr>
          <w:ilvl w:val="0"/>
          <w:numId w:val="2"/>
        </w:numPr>
        <w:ind w:left="284"/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Następnie powiedz, że przenosicie się do Nowego Testamentu i p</w:t>
      </w:r>
      <w:r w:rsidR="00FE5D32" w:rsidRPr="003D318F">
        <w:rPr>
          <w:rFonts w:cstheme="minorHAnsi"/>
          <w:sz w:val="24"/>
          <w:szCs w:val="24"/>
        </w:rPr>
        <w:t>oproś o odczytanie Łk 4, 16-21</w:t>
      </w:r>
    </w:p>
    <w:p w14:paraId="765E3FB7" w14:textId="159C1294" w:rsidR="00FE5D32" w:rsidRPr="001D0094" w:rsidRDefault="00FE5D32" w:rsidP="00FE5D32">
      <w:pPr>
        <w:spacing w:after="0" w:line="240" w:lineRule="auto"/>
        <w:ind w:left="1844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1D0094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POCZĄTEK DZIAŁALNOŚCI</w:t>
      </w:r>
      <w:r w:rsidR="001D0094" w:rsidRPr="001D0094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1D0094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Jezus w Nazarecie</w:t>
      </w:r>
    </w:p>
    <w:p w14:paraId="0F4A0869" w14:textId="47621444" w:rsidR="00FE5D32" w:rsidRPr="00F809C1" w:rsidRDefault="00FE5D32" w:rsidP="00F809C1">
      <w:pPr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F809C1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Przyszedł również do Nazaretu, gdzie się wychował. W dzień szabatu udał się swoim zwyczajem do synagogi i powstał, aby czytać.</w:t>
      </w:r>
      <w:r w:rsidRPr="00F809C1">
        <w:rPr>
          <w:rFonts w:eastAsia="Times New Roman" w:cstheme="minorHAnsi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t xml:space="preserve">  </w:t>
      </w:r>
      <w:r w:rsidRPr="00F809C1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Podano Mu księgę proroka Izajasza. Rozwinąwszy księgę, natrafił na miejsce, gdzie było napisane:</w:t>
      </w:r>
      <w:r w:rsidRPr="00F809C1">
        <w:rPr>
          <w:rFonts w:eastAsia="Times New Roman" w:cstheme="minorHAnsi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F809C1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Duch Pański spoczywa na Mnie, ponieważ Mnie namaścił i posłał Mnie, abym ubogim niósł dobrą nowinę, więźniom głosił wolność, a niewidomym przejrzenie; abym uciśnionych odsyłał wolnymi,</w:t>
      </w:r>
      <w:r w:rsidRPr="00F809C1">
        <w:rPr>
          <w:rFonts w:eastAsia="Times New Roman" w:cstheme="minorHAnsi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t xml:space="preserve">  </w:t>
      </w:r>
      <w:r w:rsidRPr="00F809C1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abym obwoływał rok łaski od Pana.</w:t>
      </w:r>
      <w:r w:rsidRPr="00F809C1">
        <w:rPr>
          <w:rFonts w:eastAsia="Times New Roman" w:cstheme="minorHAnsi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t xml:space="preserve">  </w:t>
      </w:r>
      <w:r w:rsidRPr="00F809C1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Zwinąwszy księgę oddał słudze i usiadł; a oczy wszystkich w synagodze były w Nim utkwione.</w:t>
      </w:r>
      <w:r w:rsidRPr="00F809C1">
        <w:rPr>
          <w:rFonts w:eastAsia="Times New Roman" w:cstheme="minorHAnsi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t xml:space="preserve">  </w:t>
      </w:r>
      <w:r w:rsidRPr="00F809C1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Począł więc mówić do nich: «Dziś spełniły się te słowa Pisma, któreście słyszeli».</w:t>
      </w:r>
    </w:p>
    <w:p w14:paraId="2E624F11" w14:textId="5A44D282" w:rsidR="00467871" w:rsidRPr="003D318F" w:rsidRDefault="00997A03" w:rsidP="00F809C1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Zwróć uwagę uczniów na ogłoszony przez Jezusa „Rok łaski od Pana” </w:t>
      </w:r>
      <w:r w:rsidR="00467871" w:rsidRPr="003D318F">
        <w:rPr>
          <w:rFonts w:cstheme="minorHAnsi"/>
          <w:sz w:val="24"/>
          <w:szCs w:val="24"/>
        </w:rPr>
        <w:t xml:space="preserve"> i zapisz na </w:t>
      </w:r>
      <w:r w:rsidR="002F216E">
        <w:rPr>
          <w:rFonts w:cstheme="minorHAnsi"/>
          <w:sz w:val="24"/>
          <w:szCs w:val="24"/>
        </w:rPr>
        <w:t xml:space="preserve">tablicy punkt </w:t>
      </w:r>
      <w:r w:rsidR="00115ACC" w:rsidRPr="003D318F">
        <w:rPr>
          <w:rFonts w:cstheme="minorHAnsi"/>
          <w:sz w:val="24"/>
          <w:szCs w:val="24"/>
        </w:rPr>
        <w:t xml:space="preserve">2 </w:t>
      </w:r>
      <w:r w:rsidR="001D0094">
        <w:rPr>
          <w:rFonts w:cstheme="minorHAnsi"/>
          <w:sz w:val="24"/>
          <w:szCs w:val="24"/>
        </w:rPr>
        <w:t>„</w:t>
      </w:r>
      <w:r w:rsidR="00115ACC" w:rsidRPr="003D318F">
        <w:rPr>
          <w:rFonts w:cstheme="minorHAnsi"/>
          <w:sz w:val="24"/>
          <w:szCs w:val="24"/>
        </w:rPr>
        <w:t>Rok łaski od Pana w Nowym Testamencie</w:t>
      </w:r>
      <w:r w:rsidR="001D0094">
        <w:rPr>
          <w:rFonts w:cstheme="minorHAnsi"/>
          <w:sz w:val="24"/>
          <w:szCs w:val="24"/>
        </w:rPr>
        <w:t>”.</w:t>
      </w:r>
    </w:p>
    <w:p w14:paraId="329E50CE" w14:textId="77777777" w:rsidR="00467871" w:rsidRPr="003D318F" w:rsidRDefault="00997A03" w:rsidP="001D0094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lastRenderedPageBreak/>
        <w:t xml:space="preserve">Jezus zapowiada, że Jego przyjście rozpoczyna czas szczególnej łaski od Boga. Poproś aby uczniowie wymienili działania o których mówi Jezus, które pojawiają się w roku łaski </w:t>
      </w:r>
      <w:r w:rsidR="00467871" w:rsidRPr="003D318F">
        <w:rPr>
          <w:rFonts w:cstheme="minorHAnsi"/>
          <w:sz w:val="24"/>
          <w:szCs w:val="24"/>
        </w:rPr>
        <w:t>i zapisz je na tablicy (w takiej lub podobnej formie)</w:t>
      </w:r>
    </w:p>
    <w:p w14:paraId="7BBFDA97" w14:textId="683A538A" w:rsidR="00467871" w:rsidRPr="003D318F" w:rsidRDefault="00997A03" w:rsidP="00467871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dobra nowina</w:t>
      </w:r>
      <w:r w:rsidR="00315B35" w:rsidRPr="003D318F">
        <w:rPr>
          <w:rFonts w:cstheme="minorHAnsi"/>
          <w:sz w:val="24"/>
          <w:szCs w:val="24"/>
        </w:rPr>
        <w:t xml:space="preserve"> (czyli radość)</w:t>
      </w:r>
      <w:r w:rsidRPr="003D318F">
        <w:rPr>
          <w:rFonts w:cstheme="minorHAnsi"/>
          <w:sz w:val="24"/>
          <w:szCs w:val="24"/>
        </w:rPr>
        <w:t xml:space="preserve"> dla ubogich, </w:t>
      </w:r>
    </w:p>
    <w:p w14:paraId="3335E6E3" w14:textId="77777777" w:rsidR="00467871" w:rsidRPr="003D318F" w:rsidRDefault="00997A03" w:rsidP="00467871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wolność</w:t>
      </w:r>
      <w:r w:rsidR="00467871" w:rsidRPr="003D318F">
        <w:rPr>
          <w:rFonts w:cstheme="minorHAnsi"/>
          <w:sz w:val="24"/>
          <w:szCs w:val="24"/>
        </w:rPr>
        <w:t xml:space="preserve"> dla uwięzionych, </w:t>
      </w:r>
    </w:p>
    <w:p w14:paraId="07447FC4" w14:textId="77777777" w:rsidR="00467871" w:rsidRPr="003D318F" w:rsidRDefault="00467871" w:rsidP="00467871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wzrok dla niewidomych, </w:t>
      </w:r>
    </w:p>
    <w:p w14:paraId="7D9B8911" w14:textId="20A3B9EA" w:rsidR="00467871" w:rsidRPr="003D318F" w:rsidRDefault="00467871" w:rsidP="00467871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wolność dla niewolników czyli uciśnionych</w:t>
      </w:r>
      <w:r w:rsidR="00315B35" w:rsidRPr="003D318F">
        <w:rPr>
          <w:rFonts w:cstheme="minorHAnsi"/>
          <w:sz w:val="24"/>
          <w:szCs w:val="24"/>
        </w:rPr>
        <w:t>.</w:t>
      </w:r>
    </w:p>
    <w:p w14:paraId="53F51AC3" w14:textId="13892CAD" w:rsidR="00997A03" w:rsidRPr="003D318F" w:rsidRDefault="00467871" w:rsidP="001D0094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Podsumuj tą część lekcji: Kościół świętuje jubileusze, czyli okrągłe rocznice od przyjścia Jezusa Chrystusa na świat, aby w roku jubileuszowym cieszyć się wyjątkowymi darami od Boga: </w:t>
      </w:r>
      <w:r w:rsidR="003910F3" w:rsidRPr="003D318F">
        <w:rPr>
          <w:rFonts w:cstheme="minorHAnsi"/>
          <w:sz w:val="24"/>
          <w:szCs w:val="24"/>
        </w:rPr>
        <w:t xml:space="preserve">dobrą nowiną – czyli Ewangelią, </w:t>
      </w:r>
      <w:r w:rsidRPr="003D318F">
        <w:rPr>
          <w:rFonts w:cstheme="minorHAnsi"/>
          <w:sz w:val="24"/>
          <w:szCs w:val="24"/>
        </w:rPr>
        <w:t>przebaczeniem grzechów, uwolnieniem z nałogów i grzechów</w:t>
      </w:r>
      <w:r w:rsidR="003910F3" w:rsidRPr="003D318F">
        <w:rPr>
          <w:rFonts w:cstheme="minorHAnsi"/>
          <w:sz w:val="24"/>
          <w:szCs w:val="24"/>
        </w:rPr>
        <w:t>, odzyskaniem zdrowia i szczęścia. Taki rok to szczególna zachęta do spowiedzi, w której Bóg uwalnia od grzechów, można również otrzymać szczególny odpust – czyli darowanie kary za grzechy dla siebie lub dla kogoś zmarłego.</w:t>
      </w:r>
    </w:p>
    <w:p w14:paraId="260AE3C7" w14:textId="77777777" w:rsidR="00115ACC" w:rsidRPr="003D318F" w:rsidRDefault="00115ACC" w:rsidP="00115ACC">
      <w:pPr>
        <w:pStyle w:val="Akapitzlist"/>
        <w:numPr>
          <w:ilvl w:val="0"/>
          <w:numId w:val="2"/>
        </w:numPr>
        <w:ind w:left="0" w:firstLine="64"/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Wyświetl uczniom prezentację o Jubileuszu 2025, przedstaw logo i hasło Jubileuszu wyjaśnij tegoroczne hasło „Pielgrzymi nadziei” w rozmowie kierowanej:</w:t>
      </w:r>
    </w:p>
    <w:p w14:paraId="0AD109BC" w14:textId="77777777" w:rsidR="00115ACC" w:rsidRPr="003D318F" w:rsidRDefault="00115ACC" w:rsidP="00115ACC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Kto to pielgrzym? (ktoś, kto bierze udział w pielgrzymce)</w:t>
      </w:r>
    </w:p>
    <w:p w14:paraId="106F2CDE" w14:textId="77777777" w:rsidR="00115ACC" w:rsidRPr="003D318F" w:rsidRDefault="00115ACC" w:rsidP="00115ACC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Dokąd zmierza pielgrzym? (do miejsca w którym w szczególny sposób może spotkać się z Bogiem)</w:t>
      </w:r>
    </w:p>
    <w:p w14:paraId="141903A3" w14:textId="77777777" w:rsidR="00115ACC" w:rsidRPr="003D318F" w:rsidRDefault="00115ACC" w:rsidP="00115ACC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Gdzie wszyscy będziemy mogli w szczególny sposób spotkać się z Panem Bogiem? (w niebie)</w:t>
      </w:r>
    </w:p>
    <w:p w14:paraId="1EAD4687" w14:textId="77777777" w:rsidR="00115ACC" w:rsidRPr="003D318F" w:rsidRDefault="00115ACC" w:rsidP="00115ACC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Czym jest nadzieja? (oczekiwaniem, że spełni się coś radosnego). </w:t>
      </w:r>
    </w:p>
    <w:p w14:paraId="7877795D" w14:textId="77777777" w:rsidR="00115ACC" w:rsidRPr="003D318F" w:rsidRDefault="00115ACC" w:rsidP="00115ACC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Na jakie radosne wydarzenie oczekują chrześcijanie? (na spotkanie z Bogiem w niebie)</w:t>
      </w:r>
    </w:p>
    <w:p w14:paraId="1A77DA33" w14:textId="77777777" w:rsidR="00115ACC" w:rsidRPr="003D318F" w:rsidRDefault="00115ACC" w:rsidP="00115ACC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Podsumuj: Hasło „Pielgrzymi nadziei” oznacza, że wszyscy chrześcijanie są pielgrzymami, czyli wędrowcami, którzy idą przez życie na radosne spotkanie z Bogiem w niebie.</w:t>
      </w:r>
    </w:p>
    <w:p w14:paraId="02FAA249" w14:textId="77777777" w:rsidR="00115ACC" w:rsidRPr="003D318F" w:rsidRDefault="00115ACC" w:rsidP="00115ACC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Wyjaśnij, że obchody Jubileuszu rozpoczyna uroczyste otwarcie Drzwi Świętych. Pokaż zdjęcia wszystkich czterech Drzwi Świętych: z bazyliki św. Piotra na Watykanie, bazyliki św. Pawła za Murami, bazyliki św. Jana na Lateranie oraz bazyliki Matki Bożej Większej.</w:t>
      </w:r>
    </w:p>
    <w:p w14:paraId="64307022" w14:textId="5DBF945D" w:rsidR="00115ACC" w:rsidRPr="003D318F" w:rsidRDefault="00115ACC" w:rsidP="00115ACC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Dodaj też, że przez cały rok będzie też okazja do pielgrzymowania do Rzymu, będą tam spotkania z papieżem Franciszkiem dla różnych grup zawodowych i społecznych – wyświetl slajd z terminarzem spotkań.</w:t>
      </w:r>
      <w:r w:rsidR="002F216E">
        <w:rPr>
          <w:rFonts w:cstheme="minorHAnsi"/>
          <w:sz w:val="24"/>
          <w:szCs w:val="24"/>
        </w:rPr>
        <w:t xml:space="preserve"> Zwróć uwagę na spotkanie młodzieży szkolnej w kwietniu, spotkanie rodzin na przełomie maja i czerwca oraz spotkania młodzieży na przełomie lipca i sierpnia.</w:t>
      </w:r>
    </w:p>
    <w:p w14:paraId="314AA93D" w14:textId="77777777" w:rsidR="00115ACC" w:rsidRPr="003D318F" w:rsidRDefault="00115ACC" w:rsidP="00115ACC">
      <w:p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Na koniec prezentacji dodaj, że jubileusz, to czas świętowania, ale jest to przede wszystkim okazja do nawrócenia i pojednania, czas powrotu „do swojej ziemi” – czyli powrotu do swoich korzeni, do rodziny, do łaski uzyskanej w sakramencie chrztu. Jest to okazja do nowego początku życia w relacji z Bogiem. </w:t>
      </w:r>
    </w:p>
    <w:p w14:paraId="184B4E52" w14:textId="7D4C1ABE" w:rsidR="00115ACC" w:rsidRPr="003D318F" w:rsidRDefault="003D318F" w:rsidP="00115ACC">
      <w:pPr>
        <w:pStyle w:val="Akapitzlist"/>
        <w:numPr>
          <w:ilvl w:val="0"/>
          <w:numId w:val="2"/>
        </w:numPr>
        <w:ind w:left="142"/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Z</w:t>
      </w:r>
      <w:r w:rsidR="00115ACC" w:rsidRPr="003D318F">
        <w:rPr>
          <w:rFonts w:cstheme="minorHAnsi"/>
          <w:sz w:val="24"/>
          <w:szCs w:val="24"/>
        </w:rPr>
        <w:t xml:space="preserve">aproponuj uczniom wykonanie ćwiczenia interaktywnego „Jubileusz 2025” </w:t>
      </w:r>
      <w:r w:rsidRPr="003D318F">
        <w:rPr>
          <w:rFonts w:cstheme="minorHAnsi"/>
          <w:sz w:val="24"/>
          <w:szCs w:val="24"/>
        </w:rPr>
        <w:t>dostępnego na</w:t>
      </w:r>
      <w:r w:rsidR="00115ACC" w:rsidRPr="003D318F">
        <w:rPr>
          <w:rFonts w:cstheme="minorHAnsi"/>
          <w:sz w:val="24"/>
          <w:szCs w:val="24"/>
        </w:rPr>
        <w:t xml:space="preserve"> LearningApps</w:t>
      </w:r>
      <w:r w:rsidR="001D0094">
        <w:rPr>
          <w:rFonts w:cstheme="minorHAnsi"/>
          <w:sz w:val="24"/>
          <w:szCs w:val="24"/>
        </w:rPr>
        <w:t xml:space="preserve">: </w:t>
      </w:r>
      <w:hyperlink r:id="rId7" w:history="1">
        <w:r w:rsidR="001D0094" w:rsidRPr="001D0094">
          <w:rPr>
            <w:rStyle w:val="Hipercze"/>
            <w:rFonts w:cstheme="minorHAnsi"/>
            <w:sz w:val="24"/>
            <w:szCs w:val="24"/>
          </w:rPr>
          <w:t>https://learningapps.org/display?v=pzng8hjga24</w:t>
        </w:r>
      </w:hyperlink>
    </w:p>
    <w:p w14:paraId="3D8DB305" w14:textId="12C93BE1" w:rsidR="00B45D8E" w:rsidRPr="003D318F" w:rsidRDefault="00EE796D" w:rsidP="00EE796D">
      <w:pPr>
        <w:pStyle w:val="Akapitzlist"/>
        <w:numPr>
          <w:ilvl w:val="0"/>
          <w:numId w:val="2"/>
        </w:numPr>
        <w:ind w:left="284"/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lastRenderedPageBreak/>
        <w:t xml:space="preserve">Na koniec lekcji zaproponuj modlitwę </w:t>
      </w:r>
      <w:r w:rsidR="00B45D8E" w:rsidRPr="003D318F">
        <w:rPr>
          <w:rFonts w:cstheme="minorHAnsi"/>
          <w:sz w:val="24"/>
          <w:szCs w:val="24"/>
        </w:rPr>
        <w:t>jubileuszu Papieża Franciszka</w:t>
      </w:r>
      <w:r w:rsidR="00C24AE4" w:rsidRPr="003D318F">
        <w:rPr>
          <w:rFonts w:cstheme="minorHAnsi"/>
          <w:sz w:val="24"/>
          <w:szCs w:val="24"/>
        </w:rPr>
        <w:t>:</w:t>
      </w:r>
    </w:p>
    <w:p w14:paraId="71E9AC6F" w14:textId="77777777" w:rsidR="00EE796D" w:rsidRPr="003D318F" w:rsidRDefault="00EE796D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Ojcze, który jesteś w niebie,</w:t>
      </w:r>
    </w:p>
    <w:p w14:paraId="1F06D090" w14:textId="0E05D1AD" w:rsidR="00EE796D" w:rsidRPr="003D318F" w:rsidRDefault="00EE796D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niech </w:t>
      </w:r>
      <w:r w:rsidRPr="003D318F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wiara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którą nam dałeś</w:t>
      </w:r>
      <w:r w:rsidR="00845293"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Twoim Synu Jezusie Chrystusie, naszym Bracie,</w:t>
      </w:r>
    </w:p>
    <w:p w14:paraId="255F2086" w14:textId="74153469" w:rsidR="00EE796D" w:rsidRPr="003D318F" w:rsidRDefault="00EE796D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 płomień </w:t>
      </w:r>
      <w:r w:rsidRPr="003D318F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miłości</w:t>
      </w:r>
      <w:r w:rsidR="00845293" w:rsidRPr="003D318F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rozlany w naszych sercach przez Ducha Świętego,</w:t>
      </w:r>
    </w:p>
    <w:p w14:paraId="4AD84034" w14:textId="50F7E298" w:rsidR="00EE796D" w:rsidRPr="003D318F" w:rsidRDefault="00EE796D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obudzą w nas błogosławioną </w:t>
      </w:r>
      <w:r w:rsidRPr="003D318F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nadzieję</w:t>
      </w:r>
      <w:r w:rsidR="00845293" w:rsidRPr="003D318F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przyjście Twojego Królestwa.</w:t>
      </w:r>
    </w:p>
    <w:p w14:paraId="3A3CB621" w14:textId="71DA11B5" w:rsidR="00EE796D" w:rsidRPr="003D318F" w:rsidRDefault="00EE796D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Niech Twoja łaska przemienia nas</w:t>
      </w:r>
      <w:r w:rsidR="00845293"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pracowitych siewców ewangelicznych ziaren,</w:t>
      </w:r>
    </w:p>
    <w:p w14:paraId="6B35B708" w14:textId="7CD2FF63" w:rsidR="00EE796D" w:rsidRPr="003D318F" w:rsidRDefault="00EE796D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które będą zaczynem ludzkości i kosmosu,</w:t>
      </w:r>
      <w:r w:rsidR="00845293"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ufnym oczekiwaniu</w:t>
      </w:r>
    </w:p>
    <w:p w14:paraId="06BB8C65" w14:textId="77777777" w:rsidR="00EE796D" w:rsidRPr="003D318F" w:rsidRDefault="00EE796D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nowego nieba i nowej ziemi,</w:t>
      </w:r>
    </w:p>
    <w:p w14:paraId="0B12F0CC" w14:textId="5C76DC4B" w:rsidR="00EE796D" w:rsidRPr="003D318F" w:rsidRDefault="00EE796D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gdy moce </w:t>
      </w:r>
      <w:r w:rsidR="000B0D8C"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ła zostaną pokonane,</w:t>
      </w:r>
      <w:r w:rsidR="00845293"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 Twoja chwała objawi się na wieki.</w:t>
      </w:r>
    </w:p>
    <w:p w14:paraId="22DFF066" w14:textId="4BF22076" w:rsidR="00EE796D" w:rsidRPr="003D318F" w:rsidRDefault="00EE796D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Niech łaska Jubileuszu</w:t>
      </w:r>
      <w:r w:rsidR="00845293"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ożywi w nas, </w:t>
      </w:r>
      <w:r w:rsidRPr="003D318F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Pielgrzymach nadziei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46A2C06A" w14:textId="29ED3B69" w:rsidR="00EE796D" w:rsidRPr="003D318F" w:rsidRDefault="00EE796D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pragnienie dóbr niebieskich</w:t>
      </w:r>
      <w:r w:rsidR="00845293"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rozleje po całej ziemi</w:t>
      </w:r>
      <w:r w:rsidR="00845293"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radość i pokój</w:t>
      </w:r>
      <w:r w:rsidR="00845293"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naszego Odkupiciela.</w:t>
      </w:r>
    </w:p>
    <w:p w14:paraId="153D7C8B" w14:textId="46D5B11C" w:rsidR="00EE796D" w:rsidRPr="003D318F" w:rsidRDefault="00EE796D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Tobie Boże, błogosławiony po wsze czasy,</w:t>
      </w:r>
      <w:r w:rsidR="00845293"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niech będzie cześć i chwała na wieki.</w:t>
      </w:r>
    </w:p>
    <w:p w14:paraId="72DF96F7" w14:textId="77777777" w:rsidR="00EE796D" w:rsidRPr="003D318F" w:rsidRDefault="00EE796D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D318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Amen</w:t>
      </w:r>
    </w:p>
    <w:p w14:paraId="2D8E47EB" w14:textId="77777777" w:rsidR="003D318F" w:rsidRPr="003D318F" w:rsidRDefault="003D318F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046EFB5" w14:textId="77777777" w:rsidR="003D318F" w:rsidRPr="003D318F" w:rsidRDefault="003D318F" w:rsidP="003D318F">
      <w:pPr>
        <w:pStyle w:val="Akapitzlist"/>
        <w:numPr>
          <w:ilvl w:val="0"/>
          <w:numId w:val="2"/>
        </w:numPr>
        <w:ind w:left="142"/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Opcja dodatkowej lekcji: Zaproponuj uczniom pracę w małych grupach: wykonanie plakatu A1 promującego Rok Jubileuszowy. Poproś aby plakat zawierał podane informacje:</w:t>
      </w:r>
    </w:p>
    <w:p w14:paraId="6C66E4CB" w14:textId="77777777" w:rsidR="003D318F" w:rsidRPr="003D318F" w:rsidRDefault="003D318F" w:rsidP="003D318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Logo Jubileuszu 2025 (możesz rozdać grupom wcześniej wydrukowane logo)</w:t>
      </w:r>
    </w:p>
    <w:p w14:paraId="42642B45" w14:textId="77777777" w:rsidR="003D318F" w:rsidRPr="003D318F" w:rsidRDefault="003D318F" w:rsidP="003D318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Hasło Jubileuszu 2025</w:t>
      </w:r>
    </w:p>
    <w:p w14:paraId="17DCC2B9" w14:textId="77777777" w:rsidR="003D318F" w:rsidRPr="003D318F" w:rsidRDefault="003D318F" w:rsidP="003D318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Datę rozpoczęcia i zakończenia (wigilia 24.grudnia 2024 - 6.01.2026)</w:t>
      </w:r>
    </w:p>
    <w:p w14:paraId="0B26DFB8" w14:textId="77777777" w:rsidR="003D318F" w:rsidRPr="003D318F" w:rsidRDefault="003D318F" w:rsidP="003D318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 xml:space="preserve">Daty wybranych spotkań jubileuszowych w Rzymie </w:t>
      </w:r>
    </w:p>
    <w:p w14:paraId="6D614545" w14:textId="77777777" w:rsidR="003D318F" w:rsidRPr="003D318F" w:rsidRDefault="003D318F" w:rsidP="003D318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Zachęta do spowiedzi, pojednania i odpustu jubileuszowego</w:t>
      </w:r>
    </w:p>
    <w:p w14:paraId="47AB6772" w14:textId="77777777" w:rsidR="003D318F" w:rsidRPr="003D318F" w:rsidRDefault="003D318F" w:rsidP="003D318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D318F">
        <w:rPr>
          <w:rFonts w:cstheme="minorHAnsi"/>
          <w:sz w:val="24"/>
          <w:szCs w:val="24"/>
        </w:rPr>
        <w:t>Można na plakacie umieścić również wizerunek maskotki jubileuszowej (można rozdać wcześniej wydrukowane ilustracje maskotek)</w:t>
      </w:r>
    </w:p>
    <w:p w14:paraId="3E5C26BD" w14:textId="77777777" w:rsidR="003D318F" w:rsidRPr="003D318F" w:rsidRDefault="003D318F" w:rsidP="00315B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sectPr w:rsidR="003D318F" w:rsidRPr="003D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109D"/>
    <w:multiLevelType w:val="hybridMultilevel"/>
    <w:tmpl w:val="FF482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90F07"/>
    <w:multiLevelType w:val="hybridMultilevel"/>
    <w:tmpl w:val="58B47D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BC4E97"/>
    <w:multiLevelType w:val="hybridMultilevel"/>
    <w:tmpl w:val="5546B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10987"/>
    <w:multiLevelType w:val="hybridMultilevel"/>
    <w:tmpl w:val="10A4D680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07108">
    <w:abstractNumId w:val="2"/>
  </w:num>
  <w:num w:numId="2" w16cid:durableId="632101025">
    <w:abstractNumId w:val="3"/>
  </w:num>
  <w:num w:numId="3" w16cid:durableId="115104084">
    <w:abstractNumId w:val="0"/>
  </w:num>
  <w:num w:numId="4" w16cid:durableId="48864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0F"/>
    <w:rsid w:val="00004A1A"/>
    <w:rsid w:val="000400AD"/>
    <w:rsid w:val="00062105"/>
    <w:rsid w:val="000B0D8C"/>
    <w:rsid w:val="00115ACC"/>
    <w:rsid w:val="00160377"/>
    <w:rsid w:val="001A0092"/>
    <w:rsid w:val="001D0094"/>
    <w:rsid w:val="00225BA7"/>
    <w:rsid w:val="002465AF"/>
    <w:rsid w:val="002876C8"/>
    <w:rsid w:val="002F216E"/>
    <w:rsid w:val="00315B35"/>
    <w:rsid w:val="00380BAD"/>
    <w:rsid w:val="003910F3"/>
    <w:rsid w:val="0039153A"/>
    <w:rsid w:val="003D318F"/>
    <w:rsid w:val="003F5EC0"/>
    <w:rsid w:val="00467871"/>
    <w:rsid w:val="004824D6"/>
    <w:rsid w:val="00554762"/>
    <w:rsid w:val="005978C2"/>
    <w:rsid w:val="005F08FB"/>
    <w:rsid w:val="007360D7"/>
    <w:rsid w:val="007660E3"/>
    <w:rsid w:val="00816DDC"/>
    <w:rsid w:val="00820912"/>
    <w:rsid w:val="00845293"/>
    <w:rsid w:val="00852F79"/>
    <w:rsid w:val="008E32CD"/>
    <w:rsid w:val="0099163A"/>
    <w:rsid w:val="00997A03"/>
    <w:rsid w:val="009E0BC8"/>
    <w:rsid w:val="009F155A"/>
    <w:rsid w:val="009F47E6"/>
    <w:rsid w:val="00A3219A"/>
    <w:rsid w:val="00B2162B"/>
    <w:rsid w:val="00B2370B"/>
    <w:rsid w:val="00B45D8E"/>
    <w:rsid w:val="00B5600F"/>
    <w:rsid w:val="00BF2807"/>
    <w:rsid w:val="00C24AE4"/>
    <w:rsid w:val="00C52226"/>
    <w:rsid w:val="00D7123B"/>
    <w:rsid w:val="00D97348"/>
    <w:rsid w:val="00DB4789"/>
    <w:rsid w:val="00E35518"/>
    <w:rsid w:val="00E53989"/>
    <w:rsid w:val="00E54A6A"/>
    <w:rsid w:val="00E86A33"/>
    <w:rsid w:val="00EE796D"/>
    <w:rsid w:val="00F201FD"/>
    <w:rsid w:val="00F5328B"/>
    <w:rsid w:val="00F809C1"/>
    <w:rsid w:val="00F86CB9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594B"/>
  <w15:chartTrackingRefBased/>
  <w15:docId w15:val="{4FBFA97C-B8C7-4851-9365-1FE01B71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D8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E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E796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E5D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AC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809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zng8hjga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zng8hjga24" TargetMode="External"/><Relationship Id="rId5" Type="http://schemas.openxmlformats.org/officeDocument/2006/relationships/hyperlink" Target="https://view.genially.com/6749f018bfaef2fb883fa142/presentation-jubileusz-2025-prezentacja-dla-sp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Beata Thom</dc:creator>
  <cp:keywords/>
  <dc:description/>
  <cp:lastModifiedBy>Dorota Beata Thom</cp:lastModifiedBy>
  <cp:revision>6</cp:revision>
  <cp:lastPrinted>2024-11-11T12:12:00Z</cp:lastPrinted>
  <dcterms:created xsi:type="dcterms:W3CDTF">2024-12-01T12:27:00Z</dcterms:created>
  <dcterms:modified xsi:type="dcterms:W3CDTF">2024-12-07T18:41:00Z</dcterms:modified>
</cp:coreProperties>
</file>