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37F5D7" w14:paraId="57375426" wp14:textId="1264BFCA">
      <w:pPr>
        <w:rPr>
          <w:sz w:val="32"/>
          <w:szCs w:val="32"/>
        </w:rPr>
      </w:pPr>
      <w:bookmarkStart w:name="_GoBack" w:id="0"/>
      <w:bookmarkEnd w:id="0"/>
      <w:r w:rsidRPr="3137F5D7" w:rsidR="73749023">
        <w:rPr>
          <w:sz w:val="32"/>
          <w:szCs w:val="32"/>
        </w:rPr>
        <w:t>“Mózg to ja!” to gra planszowa dla 4 osób. Celem gry jest dotarcie do mety zbierając po drodze jak najwięcej punktów.</w:t>
      </w:r>
      <w:r w:rsidRPr="3137F5D7" w:rsidR="1935BB14">
        <w:rPr>
          <w:sz w:val="32"/>
          <w:szCs w:val="32"/>
        </w:rPr>
        <w:t xml:space="preserve"> </w:t>
      </w:r>
      <w:r w:rsidRPr="3137F5D7" w:rsidR="74E97812">
        <w:rPr>
          <w:sz w:val="32"/>
          <w:szCs w:val="32"/>
        </w:rPr>
        <w:t>Zdobyć je</w:t>
      </w:r>
      <w:r w:rsidRPr="3137F5D7" w:rsidR="1935BB14">
        <w:rPr>
          <w:sz w:val="32"/>
          <w:szCs w:val="32"/>
        </w:rPr>
        <w:t xml:space="preserve"> można zdobyć za pomocą kart:</w:t>
      </w:r>
    </w:p>
    <w:p w:rsidR="1935BB14" w:rsidP="3137F5D7" w:rsidRDefault="1935BB14" w14:paraId="25876BFE" w14:textId="73AFFFD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137F5D7" w:rsidR="1935BB14">
        <w:rPr>
          <w:sz w:val="32"/>
          <w:szCs w:val="32"/>
        </w:rPr>
        <w:t>Karty ciekawostek - dają 1 punkt</w:t>
      </w:r>
    </w:p>
    <w:p w:rsidR="1935BB14" w:rsidP="3137F5D7" w:rsidRDefault="1935BB14" w14:paraId="7903CACC" w14:textId="0EB1199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137F5D7" w:rsidR="1935BB14">
        <w:rPr>
          <w:sz w:val="32"/>
          <w:szCs w:val="32"/>
        </w:rPr>
        <w:t xml:space="preserve">Karty pytań o 3 stopniach trudności - dają 2, 4 i 6 punktów w zależności od </w:t>
      </w:r>
      <w:r w:rsidRPr="3137F5D7" w:rsidR="1935BB14">
        <w:rPr>
          <w:sz w:val="32"/>
          <w:szCs w:val="32"/>
        </w:rPr>
        <w:t>trud</w:t>
      </w:r>
      <w:r w:rsidRPr="3137F5D7" w:rsidR="1935BB14">
        <w:rPr>
          <w:sz w:val="32"/>
          <w:szCs w:val="32"/>
        </w:rPr>
        <w:t>ności pytania</w:t>
      </w:r>
    </w:p>
    <w:p w:rsidR="1935BB14" w:rsidP="3137F5D7" w:rsidRDefault="1935BB14" w14:paraId="5FC99A82" w14:textId="59DCC72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3137F5D7" w:rsidR="1935BB14">
        <w:rPr>
          <w:sz w:val="32"/>
          <w:szCs w:val="32"/>
        </w:rPr>
        <w:t>Karty wypadków - karty te mogą odebrać punkty lub utrudnić rozgrywkę</w:t>
      </w:r>
    </w:p>
    <w:p w:rsidR="1935BB14" w:rsidP="3137F5D7" w:rsidRDefault="1935BB14" w14:paraId="0DB3B623" w14:textId="7E9493B8">
      <w:pPr>
        <w:pStyle w:val="Normal"/>
        <w:ind w:left="0"/>
        <w:rPr>
          <w:sz w:val="32"/>
          <w:szCs w:val="32"/>
        </w:rPr>
      </w:pPr>
      <w:r w:rsidRPr="3137F5D7" w:rsidR="1935BB14">
        <w:rPr>
          <w:sz w:val="32"/>
          <w:szCs w:val="32"/>
        </w:rPr>
        <w:t xml:space="preserve">Karty należy położyć w wyznaczonym miejscu obok planszy </w:t>
      </w:r>
      <w:r w:rsidRPr="3137F5D7" w:rsidR="11919BFC">
        <w:rPr>
          <w:sz w:val="32"/>
          <w:szCs w:val="32"/>
        </w:rPr>
        <w:t>spodem</w:t>
      </w:r>
      <w:r w:rsidRPr="3137F5D7" w:rsidR="1935BB14">
        <w:rPr>
          <w:sz w:val="32"/>
          <w:szCs w:val="32"/>
        </w:rPr>
        <w:t xml:space="preserve"> do góry. Osoba wykonująca ruch</w:t>
      </w:r>
      <w:r w:rsidRPr="3137F5D7" w:rsidR="46CD0771">
        <w:rPr>
          <w:sz w:val="32"/>
          <w:szCs w:val="32"/>
        </w:rPr>
        <w:t xml:space="preserve"> bierze kartę z góry stosu i</w:t>
      </w:r>
      <w:r w:rsidRPr="3137F5D7" w:rsidR="1935BB14">
        <w:rPr>
          <w:sz w:val="32"/>
          <w:szCs w:val="32"/>
        </w:rPr>
        <w:t xml:space="preserve"> ma obowiązek od</w:t>
      </w:r>
      <w:r w:rsidRPr="3137F5D7" w:rsidR="19D67F64">
        <w:rPr>
          <w:sz w:val="32"/>
          <w:szCs w:val="32"/>
        </w:rPr>
        <w:t>dać ją</w:t>
      </w:r>
      <w:r w:rsidRPr="3137F5D7" w:rsidR="1935BB14">
        <w:rPr>
          <w:sz w:val="32"/>
          <w:szCs w:val="32"/>
        </w:rPr>
        <w:t xml:space="preserve"> do </w:t>
      </w:r>
      <w:r w:rsidRPr="3137F5D7" w:rsidR="56D635E8">
        <w:rPr>
          <w:sz w:val="32"/>
          <w:szCs w:val="32"/>
        </w:rPr>
        <w:t>przeczytania innemu graczowi.</w:t>
      </w:r>
      <w:r w:rsidRPr="3137F5D7" w:rsidR="43C37F29">
        <w:rPr>
          <w:sz w:val="32"/>
          <w:szCs w:val="32"/>
        </w:rPr>
        <w:t xml:space="preserve"> Odpowiedzi do pytań znajdują się na samym dole odpowi</w:t>
      </w:r>
      <w:r w:rsidRPr="3137F5D7" w:rsidR="4208FDD8">
        <w:rPr>
          <w:sz w:val="32"/>
          <w:szCs w:val="32"/>
        </w:rPr>
        <w:t>adających im</w:t>
      </w:r>
      <w:r w:rsidRPr="3137F5D7" w:rsidR="43C37F29">
        <w:rPr>
          <w:sz w:val="32"/>
          <w:szCs w:val="32"/>
        </w:rPr>
        <w:t xml:space="preserve"> kart.</w:t>
      </w:r>
      <w:r w:rsidRPr="3137F5D7" w:rsidR="05FDA53A">
        <w:rPr>
          <w:sz w:val="32"/>
          <w:szCs w:val="32"/>
        </w:rPr>
        <w:t xml:space="preserve"> Karty trafiają do gracza, który wykonywał ruch. Jeśli dany gracz nie odpowie prawidłowo na pytanie, odkłada kartę na sp</w:t>
      </w:r>
      <w:r w:rsidRPr="3137F5D7" w:rsidR="655017D2">
        <w:rPr>
          <w:sz w:val="32"/>
          <w:szCs w:val="32"/>
        </w:rPr>
        <w:t>ód stosu. W wypadku wylosowania tego samego pytania przez gracza, który wcześniej poznał jej odpowiedź, odkłada ją na spód i bierze następną.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c92b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C474C"/>
    <w:rsid w:val="05FDA53A"/>
    <w:rsid w:val="11919BFC"/>
    <w:rsid w:val="12DFA1ED"/>
    <w:rsid w:val="147B724E"/>
    <w:rsid w:val="1774003E"/>
    <w:rsid w:val="17B31310"/>
    <w:rsid w:val="1935BB14"/>
    <w:rsid w:val="19D67F64"/>
    <w:rsid w:val="1FC71CC0"/>
    <w:rsid w:val="2F1312F4"/>
    <w:rsid w:val="2F9C2576"/>
    <w:rsid w:val="3137F5D7"/>
    <w:rsid w:val="4208FDD8"/>
    <w:rsid w:val="43C37F29"/>
    <w:rsid w:val="46CD0771"/>
    <w:rsid w:val="4A5AAE8E"/>
    <w:rsid w:val="4B4683FB"/>
    <w:rsid w:val="4C8CDAD1"/>
    <w:rsid w:val="538F9C63"/>
    <w:rsid w:val="56D635E8"/>
    <w:rsid w:val="655017D2"/>
    <w:rsid w:val="6F8CF46D"/>
    <w:rsid w:val="724C6290"/>
    <w:rsid w:val="73749023"/>
    <w:rsid w:val="74E97812"/>
    <w:rsid w:val="798745F2"/>
    <w:rsid w:val="79DC474C"/>
    <w:rsid w:val="7B2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C474C"/>
  <w15:chartTrackingRefBased/>
  <w15:docId w15:val="{C16C3B72-F9E0-4FA2-AEF6-595EC8933F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49fa5a56a70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2023-03-19T11:37:53.8378082Z</dcterms:created>
  <dcterms:modified xsi:type="dcterms:W3CDTF">2023-03-19T12:44:08.4860070Z</dcterms:modified>
  <dc:creator>Wiktoria Śliwińska</dc:creator>
  <lastModifiedBy>Wiktoria Śliwińska</lastModifiedBy>
</coreProperties>
</file>