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DE" w:rsidRDefault="00AC00DE" w:rsidP="00AC00DE">
      <w:pPr>
        <w:spacing w:after="0" w:line="240" w:lineRule="auto"/>
        <w:textAlignment w:val="baseline"/>
        <w:rPr>
          <w:rFonts w:ascii="Times New Roman" w:eastAsia="Times New Roman" w:hAnsi="Times New Roman" w:cs="Times New Roman"/>
          <w:color w:val="292929"/>
          <w:sz w:val="18"/>
          <w:szCs w:val="18"/>
          <w:lang w:eastAsia="pl-PL"/>
        </w:rPr>
      </w:pPr>
      <w:r>
        <w:rPr>
          <w:rFonts w:ascii="Times New Roman" w:eastAsia="Times New Roman" w:hAnsi="Times New Roman" w:cs="Times New Roman"/>
          <w:color w:val="292929"/>
          <w:sz w:val="18"/>
          <w:szCs w:val="18"/>
          <w:lang w:eastAsia="pl-PL"/>
        </w:rPr>
        <w:t>Serwisy</w:t>
      </w:r>
    </w:p>
    <w:p w:rsidR="00AC00DE" w:rsidRPr="00AC00DE" w:rsidRDefault="00AC00DE" w:rsidP="00AC00DE">
      <w:pPr>
        <w:numPr>
          <w:ilvl w:val="0"/>
          <w:numId w:val="1"/>
        </w:numPr>
        <w:spacing w:after="0" w:line="240" w:lineRule="auto"/>
        <w:ind w:left="480"/>
        <w:textAlignment w:val="baseline"/>
        <w:rPr>
          <w:rFonts w:ascii="Times New Roman" w:eastAsia="Times New Roman" w:hAnsi="Times New Roman" w:cs="Times New Roman"/>
          <w:color w:val="292929"/>
          <w:sz w:val="18"/>
          <w:szCs w:val="18"/>
          <w:lang w:eastAsia="pl-PL"/>
        </w:rPr>
      </w:pPr>
      <w:hyperlink r:id="rId5" w:history="1">
        <w:proofErr w:type="spellStart"/>
        <w:r w:rsidRPr="00AC00DE">
          <w:rPr>
            <w:rFonts w:ascii="Times New Roman" w:eastAsia="Times New Roman" w:hAnsi="Times New Roman" w:cs="Times New Roman"/>
            <w:color w:val="474134"/>
            <w:sz w:val="18"/>
            <w:lang w:eastAsia="pl-PL"/>
          </w:rPr>
          <w:t>Epodreczniki.pl</w:t>
        </w:r>
      </w:hyperlink>
      <w:r w:rsidRPr="00AC00DE">
        <w:rPr>
          <w:rFonts w:ascii="Times New Roman" w:eastAsia="Times New Roman" w:hAnsi="Times New Roman" w:cs="Times New Roman"/>
          <w:color w:val="292929"/>
          <w:sz w:val="18"/>
          <w:szCs w:val="18"/>
          <w:lang w:eastAsia="pl-PL"/>
        </w:rPr>
        <w:t>-to</w:t>
      </w:r>
      <w:proofErr w:type="spellEnd"/>
      <w:r w:rsidRPr="00AC00DE">
        <w:rPr>
          <w:rFonts w:ascii="Times New Roman" w:eastAsia="Times New Roman" w:hAnsi="Times New Roman" w:cs="Times New Roman"/>
          <w:color w:val="292929"/>
          <w:sz w:val="18"/>
          <w:szCs w:val="18"/>
          <w:lang w:eastAsia="pl-PL"/>
        </w:rPr>
        <w:t xml:space="preserve"> darmowe narzędzie edukacyjne oferujące nauczycielom i uczniom materiały dydaktyczne oraz środowisko, które pozwala tworzyć i współtworzyć nowe treści, dzielić się nimi z uczniami, przygotowywać testy sprawdzające oraz śledzić postępy, a nawet prowadzić indywidualną pracę z uczniem.</w:t>
      </w:r>
    </w:p>
    <w:p w:rsidR="00AC00DE" w:rsidRPr="00AC00DE" w:rsidRDefault="00AC00DE" w:rsidP="00AC00DE">
      <w:pPr>
        <w:numPr>
          <w:ilvl w:val="0"/>
          <w:numId w:val="1"/>
        </w:numPr>
        <w:spacing w:after="0" w:line="240" w:lineRule="auto"/>
        <w:ind w:left="480"/>
        <w:textAlignment w:val="baseline"/>
        <w:rPr>
          <w:rFonts w:ascii="Times New Roman" w:eastAsia="Times New Roman" w:hAnsi="Times New Roman" w:cs="Times New Roman"/>
          <w:color w:val="292929"/>
          <w:sz w:val="18"/>
          <w:szCs w:val="18"/>
          <w:lang w:eastAsia="pl-PL"/>
        </w:rPr>
      </w:pPr>
      <w:hyperlink r:id="rId6" w:history="1">
        <w:r w:rsidRPr="00AC00DE">
          <w:rPr>
            <w:rFonts w:ascii="Times New Roman" w:eastAsia="Times New Roman" w:hAnsi="Times New Roman" w:cs="Times New Roman"/>
            <w:color w:val="474134"/>
            <w:sz w:val="18"/>
            <w:lang w:eastAsia="pl-PL"/>
          </w:rPr>
          <w:t>cke.gov.pl</w:t>
        </w:r>
      </w:hyperlink>
      <w:r w:rsidRPr="00AC00DE">
        <w:rPr>
          <w:rFonts w:ascii="Times New Roman" w:eastAsia="Times New Roman" w:hAnsi="Times New Roman" w:cs="Times New Roman"/>
          <w:color w:val="292929"/>
          <w:sz w:val="18"/>
          <w:szCs w:val="18"/>
          <w:lang w:eastAsia="pl-PL"/>
        </w:rPr>
        <w:t> (i stron Okręgowych Komisji Egzaminacyjnych) na stronie Centralnej Komisji Edukacyjnej uczniowie i nauczyciele znajdą materiały przydatne i pomocne w systematyzowaniu, utrwalaniu wiedzy, a także wspierające ich w przygotowaniach do egzaminów.</w:t>
      </w:r>
    </w:p>
    <w:p w:rsidR="00AC00DE" w:rsidRPr="00AC00DE" w:rsidRDefault="00AC00DE" w:rsidP="00AC00DE">
      <w:pPr>
        <w:numPr>
          <w:ilvl w:val="0"/>
          <w:numId w:val="1"/>
        </w:numPr>
        <w:spacing w:after="0" w:line="240" w:lineRule="auto"/>
        <w:ind w:left="480"/>
        <w:textAlignment w:val="baseline"/>
        <w:rPr>
          <w:rFonts w:ascii="Times New Roman" w:eastAsia="Times New Roman" w:hAnsi="Times New Roman" w:cs="Times New Roman"/>
          <w:color w:val="292929"/>
          <w:sz w:val="18"/>
          <w:szCs w:val="18"/>
          <w:lang w:eastAsia="pl-PL"/>
        </w:rPr>
      </w:pPr>
      <w:hyperlink r:id="rId7" w:history="1">
        <w:r w:rsidRPr="00AC00DE">
          <w:rPr>
            <w:rFonts w:ascii="Times New Roman" w:eastAsia="Times New Roman" w:hAnsi="Times New Roman" w:cs="Times New Roman"/>
            <w:color w:val="474134"/>
            <w:sz w:val="18"/>
            <w:lang w:eastAsia="pl-PL"/>
          </w:rPr>
          <w:t>gov.pl/zdalnelekcje</w:t>
        </w:r>
      </w:hyperlink>
      <w:r w:rsidRPr="00AC00DE">
        <w:rPr>
          <w:rFonts w:ascii="Times New Roman" w:eastAsia="Times New Roman" w:hAnsi="Times New Roman" w:cs="Times New Roman"/>
          <w:color w:val="292929"/>
          <w:sz w:val="18"/>
          <w:szCs w:val="18"/>
          <w:lang w:eastAsia="pl-PL"/>
        </w:rPr>
        <w:t>-na stronie propozycje materiałów dydaktycznych i narzędzi do szkoły podstawowej i ponadpodstawowej</w:t>
      </w:r>
    </w:p>
    <w:p w:rsidR="00AC00DE" w:rsidRPr="00AC00DE" w:rsidRDefault="00AC00DE" w:rsidP="00AC00DE">
      <w:pPr>
        <w:numPr>
          <w:ilvl w:val="0"/>
          <w:numId w:val="1"/>
        </w:numPr>
        <w:spacing w:after="0" w:line="240" w:lineRule="auto"/>
        <w:ind w:left="480"/>
        <w:textAlignment w:val="baseline"/>
        <w:rPr>
          <w:rFonts w:ascii="Times New Roman" w:eastAsia="Times New Roman" w:hAnsi="Times New Roman" w:cs="Times New Roman"/>
          <w:color w:val="292929"/>
          <w:sz w:val="18"/>
          <w:szCs w:val="18"/>
          <w:lang w:eastAsia="pl-PL"/>
        </w:rPr>
      </w:pPr>
      <w:hyperlink r:id="rId8" w:history="1">
        <w:r w:rsidRPr="00AC00DE">
          <w:rPr>
            <w:rFonts w:ascii="Times New Roman" w:eastAsia="Times New Roman" w:hAnsi="Times New Roman" w:cs="Times New Roman"/>
            <w:color w:val="474134"/>
            <w:sz w:val="18"/>
            <w:lang w:eastAsia="pl-PL"/>
          </w:rPr>
          <w:t>men.gov.pl</w:t>
        </w:r>
      </w:hyperlink>
      <w:r w:rsidRPr="00AC00DE">
        <w:rPr>
          <w:rFonts w:ascii="Times New Roman" w:eastAsia="Times New Roman" w:hAnsi="Times New Roman" w:cs="Times New Roman"/>
          <w:color w:val="292929"/>
          <w:sz w:val="18"/>
          <w:szCs w:val="18"/>
          <w:lang w:eastAsia="pl-PL"/>
        </w:rPr>
        <w:t>. informacje dostępne na stronie ministerstwa edukacji</w:t>
      </w:r>
    </w:p>
    <w:p w:rsidR="00AC00DE" w:rsidRPr="00AC00DE" w:rsidRDefault="00AC00DE" w:rsidP="00AC00DE">
      <w:pPr>
        <w:numPr>
          <w:ilvl w:val="0"/>
          <w:numId w:val="1"/>
        </w:numPr>
        <w:spacing w:after="0" w:line="240" w:lineRule="auto"/>
        <w:ind w:left="480"/>
        <w:textAlignment w:val="baseline"/>
        <w:rPr>
          <w:rFonts w:ascii="Times New Roman" w:eastAsia="Times New Roman" w:hAnsi="Times New Roman" w:cs="Times New Roman"/>
          <w:color w:val="292929"/>
          <w:sz w:val="18"/>
          <w:szCs w:val="18"/>
          <w:lang w:eastAsia="pl-PL"/>
        </w:rPr>
      </w:pPr>
      <w:hyperlink r:id="rId9" w:history="1">
        <w:r w:rsidRPr="00AC00DE">
          <w:rPr>
            <w:rFonts w:ascii="Times New Roman" w:eastAsia="Times New Roman" w:hAnsi="Times New Roman" w:cs="Times New Roman"/>
            <w:color w:val="474134"/>
            <w:sz w:val="18"/>
            <w:lang w:eastAsia="pl-PL"/>
          </w:rPr>
          <w:t>http://www.scholaris.pl/</w:t>
        </w:r>
      </w:hyperlink>
      <w:r w:rsidRPr="00AC00DE">
        <w:rPr>
          <w:rFonts w:ascii="Times New Roman" w:eastAsia="Times New Roman" w:hAnsi="Times New Roman" w:cs="Times New Roman"/>
          <w:color w:val="292929"/>
          <w:sz w:val="18"/>
          <w:szCs w:val="18"/>
          <w:lang w:eastAsia="pl-PL"/>
        </w:rPr>
        <w:t> -to portal wiedzy dla nauczycieli zawierający bezpłatne zasoby edukacyjne, które są dostosowane do wszystkich etapów kształcenia. Zasoby portalu są kompatybilne ze wszystkimi tablicami interaktywnymi i innymi urządzeniami wspomagającymi pracę nauczyciela, np. tabletami. Portal zawiera około 28 tys. pojedynczych interaktywnych materiałów, pomocnych w realizacji treści ze wszystkich przedmiotów, na różnych poziomach edukacyjnych. Są to scenariusze lekcji, ćwiczenia, teksty, animacje, slajdy, symulacje, gry dydaktyczne czy filmy. Wszystkie opublikowane na portalu treści, bez względu na przyporządkowanie do poprzedniej lub aktualnej podstawy programowej, stanowią merytorycznie materiał, który może być wykorzystany w pracy zarówno przez ucznia, jak i przez nauczyciela.</w:t>
      </w:r>
    </w:p>
    <w:p w:rsidR="00AC00DE" w:rsidRPr="00AC00DE" w:rsidRDefault="00AC00DE" w:rsidP="00AC00DE">
      <w:pPr>
        <w:numPr>
          <w:ilvl w:val="0"/>
          <w:numId w:val="1"/>
        </w:numPr>
        <w:spacing w:after="0" w:line="240" w:lineRule="auto"/>
        <w:ind w:left="480"/>
        <w:textAlignment w:val="baseline"/>
        <w:rPr>
          <w:rFonts w:ascii="Times New Roman" w:eastAsia="Times New Roman" w:hAnsi="Times New Roman" w:cs="Times New Roman"/>
          <w:color w:val="292929"/>
          <w:sz w:val="18"/>
          <w:szCs w:val="18"/>
          <w:lang w:eastAsia="pl-PL"/>
        </w:rPr>
      </w:pPr>
      <w:hyperlink r:id="rId10" w:history="1">
        <w:r w:rsidRPr="00AC00DE">
          <w:rPr>
            <w:rFonts w:ascii="Times New Roman" w:eastAsia="Times New Roman" w:hAnsi="Times New Roman" w:cs="Times New Roman"/>
            <w:color w:val="474134"/>
            <w:sz w:val="18"/>
            <w:lang w:eastAsia="pl-PL"/>
          </w:rPr>
          <w:t>https://www.edukator.pl/</w:t>
        </w:r>
      </w:hyperlink>
      <w:r w:rsidRPr="00AC00DE">
        <w:rPr>
          <w:rFonts w:ascii="Times New Roman" w:eastAsia="Times New Roman" w:hAnsi="Times New Roman" w:cs="Times New Roman"/>
          <w:color w:val="292929"/>
          <w:sz w:val="18"/>
          <w:szCs w:val="18"/>
          <w:lang w:eastAsia="pl-PL"/>
        </w:rPr>
        <w:t> – to nowoczesny serwis edukacyjny. Wystarczy się zarejestrować, aby otrzymać dostęp do własnego wirtualnego dysku, który pozwala gromadzić i porządkować cyfrowe materiały dowolnego formatu, a przede wszystkim w łatwy i intuicyjny sposób tworzyć własne treści, komunikować się z innymi i publikować najlepsze dzieła.</w:t>
      </w:r>
    </w:p>
    <w:p w:rsidR="00AC00DE" w:rsidRPr="00AC00DE" w:rsidRDefault="00AC00DE" w:rsidP="00AC00DE">
      <w:pPr>
        <w:shd w:val="clear" w:color="auto" w:fill="FEF3DD"/>
        <w:spacing w:after="0" w:line="240" w:lineRule="auto"/>
        <w:textAlignment w:val="baseline"/>
        <w:rPr>
          <w:rFonts w:ascii="Times New Roman" w:eastAsia="Times New Roman" w:hAnsi="Times New Roman" w:cs="Times New Roman"/>
          <w:color w:val="292929"/>
          <w:sz w:val="18"/>
          <w:szCs w:val="18"/>
          <w:lang w:eastAsia="pl-PL"/>
        </w:rPr>
      </w:pPr>
      <w:r>
        <w:rPr>
          <w:rFonts w:ascii="Times New Roman" w:eastAsia="Times New Roman" w:hAnsi="Times New Roman" w:cs="Times New Roman"/>
          <w:color w:val="292929"/>
          <w:sz w:val="18"/>
          <w:szCs w:val="18"/>
          <w:lang w:eastAsia="pl-PL"/>
        </w:rPr>
        <w:t>S</w:t>
      </w:r>
      <w:r w:rsidRPr="00AC00DE">
        <w:rPr>
          <w:rFonts w:ascii="Times New Roman" w:eastAsia="Times New Roman" w:hAnsi="Times New Roman" w:cs="Times New Roman"/>
          <w:color w:val="292929"/>
          <w:sz w:val="18"/>
          <w:szCs w:val="18"/>
          <w:lang w:eastAsia="pl-PL"/>
        </w:rPr>
        <w:t>trony Internetowe:</w:t>
      </w:r>
    </w:p>
    <w:p w:rsidR="00AC00DE" w:rsidRPr="00AC00DE" w:rsidRDefault="00AC00DE" w:rsidP="00AC00DE">
      <w:pPr>
        <w:numPr>
          <w:ilvl w:val="0"/>
          <w:numId w:val="2"/>
        </w:numPr>
        <w:spacing w:after="0" w:line="240" w:lineRule="auto"/>
        <w:ind w:left="480"/>
        <w:textAlignment w:val="baseline"/>
        <w:rPr>
          <w:rFonts w:ascii="Times New Roman" w:eastAsia="Times New Roman" w:hAnsi="Times New Roman" w:cs="Times New Roman"/>
          <w:color w:val="292929"/>
          <w:sz w:val="18"/>
          <w:szCs w:val="18"/>
          <w:lang w:eastAsia="pl-PL"/>
        </w:rPr>
      </w:pPr>
      <w:hyperlink r:id="rId11" w:history="1">
        <w:r w:rsidRPr="00AC00DE">
          <w:rPr>
            <w:rFonts w:ascii="Times New Roman" w:eastAsia="Times New Roman" w:hAnsi="Times New Roman" w:cs="Times New Roman"/>
            <w:color w:val="474134"/>
            <w:sz w:val="18"/>
            <w:lang w:eastAsia="pl-PL"/>
          </w:rPr>
          <w:t>https://biologhelp.pl/</w:t>
        </w:r>
      </w:hyperlink>
      <w:r w:rsidRPr="00AC00DE">
        <w:rPr>
          <w:rFonts w:ascii="Times New Roman" w:eastAsia="Times New Roman" w:hAnsi="Times New Roman" w:cs="Times New Roman"/>
          <w:color w:val="292929"/>
          <w:sz w:val="18"/>
          <w:szCs w:val="18"/>
          <w:lang w:eastAsia="pl-PL"/>
        </w:rPr>
        <w:t>-Strona poświęcona biologii przeznaczona dla uczniów liceów. Zawiera informacje na temat matury, olimpiad oraz studiów, interaktywne testy oraz zadania.</w:t>
      </w:r>
    </w:p>
    <w:p w:rsidR="00AC00DE" w:rsidRPr="00AC00DE" w:rsidRDefault="00AC00DE" w:rsidP="00AC00DE">
      <w:pPr>
        <w:numPr>
          <w:ilvl w:val="0"/>
          <w:numId w:val="2"/>
        </w:numPr>
        <w:spacing w:after="0" w:line="240" w:lineRule="auto"/>
        <w:ind w:left="480"/>
        <w:textAlignment w:val="baseline"/>
        <w:rPr>
          <w:rFonts w:ascii="Times New Roman" w:eastAsia="Times New Roman" w:hAnsi="Times New Roman" w:cs="Times New Roman"/>
          <w:color w:val="292929"/>
          <w:sz w:val="18"/>
          <w:szCs w:val="18"/>
          <w:lang w:eastAsia="pl-PL"/>
        </w:rPr>
      </w:pPr>
      <w:hyperlink r:id="rId12" w:history="1">
        <w:r w:rsidRPr="00AC00DE">
          <w:rPr>
            <w:rFonts w:ascii="Times New Roman" w:eastAsia="Times New Roman" w:hAnsi="Times New Roman" w:cs="Times New Roman"/>
            <w:color w:val="474134"/>
            <w:sz w:val="18"/>
            <w:lang w:eastAsia="pl-PL"/>
          </w:rPr>
          <w:t>http://www.biologia.net.pl/matura/</w:t>
        </w:r>
      </w:hyperlink>
      <w:r w:rsidRPr="00AC00DE">
        <w:rPr>
          <w:rFonts w:ascii="Times New Roman" w:eastAsia="Times New Roman" w:hAnsi="Times New Roman" w:cs="Times New Roman"/>
          <w:color w:val="292929"/>
          <w:sz w:val="18"/>
          <w:szCs w:val="18"/>
          <w:lang w:eastAsia="pl-PL"/>
        </w:rPr>
        <w:t>– Na stronie znajdują się arkusze maturalne z biologii, a także szczegółowe opracowania dotyczące biochemii, cytologii, metabolizmu i genetyki.</w:t>
      </w:r>
    </w:p>
    <w:p w:rsidR="00AC00DE" w:rsidRPr="00AC00DE" w:rsidRDefault="00AC00DE" w:rsidP="00AC00DE">
      <w:pPr>
        <w:numPr>
          <w:ilvl w:val="0"/>
          <w:numId w:val="2"/>
        </w:numPr>
        <w:spacing w:after="0" w:line="240" w:lineRule="auto"/>
        <w:ind w:left="480"/>
        <w:textAlignment w:val="baseline"/>
        <w:rPr>
          <w:rFonts w:ascii="Times New Roman" w:eastAsia="Times New Roman" w:hAnsi="Times New Roman" w:cs="Times New Roman"/>
          <w:color w:val="292929"/>
          <w:sz w:val="18"/>
          <w:szCs w:val="18"/>
          <w:lang w:eastAsia="pl-PL"/>
        </w:rPr>
      </w:pPr>
      <w:hyperlink r:id="rId13" w:history="1">
        <w:r w:rsidRPr="00AC00DE">
          <w:rPr>
            <w:rFonts w:ascii="Times New Roman" w:eastAsia="Times New Roman" w:hAnsi="Times New Roman" w:cs="Times New Roman"/>
            <w:color w:val="474134"/>
            <w:sz w:val="18"/>
            <w:lang w:eastAsia="pl-PL"/>
          </w:rPr>
          <w:t>https://opracowania.pl/opracowania/liceum/biologia</w:t>
        </w:r>
      </w:hyperlink>
      <w:r w:rsidRPr="00AC00DE">
        <w:rPr>
          <w:rFonts w:ascii="Times New Roman" w:eastAsia="Times New Roman" w:hAnsi="Times New Roman" w:cs="Times New Roman"/>
          <w:color w:val="292929"/>
          <w:sz w:val="18"/>
          <w:szCs w:val="18"/>
          <w:lang w:eastAsia="pl-PL"/>
        </w:rPr>
        <w:t>-zawiera katalog opracowań z poszczególnych działów biologii przydatny zarówno do nauki bieżącego materiału jak i  powtórzenia do matury.</w:t>
      </w:r>
    </w:p>
    <w:p w:rsidR="00B736BA" w:rsidRDefault="00B736BA"/>
    <w:sectPr w:rsidR="00B736BA" w:rsidSect="00B736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35677"/>
    <w:multiLevelType w:val="multilevel"/>
    <w:tmpl w:val="EE96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873A1A"/>
    <w:multiLevelType w:val="multilevel"/>
    <w:tmpl w:val="4F30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00DE"/>
    <w:rsid w:val="00AC00DE"/>
    <w:rsid w:val="00B736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36B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C00DE"/>
    <w:rPr>
      <w:color w:val="0000FF"/>
      <w:u w:val="single"/>
    </w:rPr>
  </w:style>
  <w:style w:type="paragraph" w:styleId="NormalnyWeb">
    <w:name w:val="Normal (Web)"/>
    <w:basedOn w:val="Normalny"/>
    <w:uiPriority w:val="99"/>
    <w:semiHidden/>
    <w:unhideWhenUsed/>
    <w:rsid w:val="00AC00D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094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n.gov.pl/" TargetMode="External"/><Relationship Id="rId13" Type="http://schemas.openxmlformats.org/officeDocument/2006/relationships/hyperlink" Target="https://opracowania.pl/opracowania/liceum/biologia" TargetMode="External"/><Relationship Id="rId3" Type="http://schemas.openxmlformats.org/officeDocument/2006/relationships/settings" Target="settings.xml"/><Relationship Id="rId7" Type="http://schemas.openxmlformats.org/officeDocument/2006/relationships/hyperlink" Target="http://www.gov.pl/zdalnelekcje" TargetMode="External"/><Relationship Id="rId12" Type="http://schemas.openxmlformats.org/officeDocument/2006/relationships/hyperlink" Target="http://www.biologia.net.pl/ma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ke.gov.pl/" TargetMode="External"/><Relationship Id="rId11" Type="http://schemas.openxmlformats.org/officeDocument/2006/relationships/hyperlink" Target="https://biologhelp.pl/" TargetMode="External"/><Relationship Id="rId5" Type="http://schemas.openxmlformats.org/officeDocument/2006/relationships/hyperlink" Target="https://epodreczniki.pl/" TargetMode="External"/><Relationship Id="rId15" Type="http://schemas.openxmlformats.org/officeDocument/2006/relationships/theme" Target="theme/theme1.xml"/><Relationship Id="rId10" Type="http://schemas.openxmlformats.org/officeDocument/2006/relationships/hyperlink" Target="https://www.edukator.pl/" TargetMode="External"/><Relationship Id="rId4" Type="http://schemas.openxmlformats.org/officeDocument/2006/relationships/webSettings" Target="webSettings.xml"/><Relationship Id="rId9" Type="http://schemas.openxmlformats.org/officeDocument/2006/relationships/hyperlink" Target="http://www.scholaris.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2448</Characters>
  <Application>Microsoft Office Word</Application>
  <DocSecurity>0</DocSecurity>
  <Lines>20</Lines>
  <Paragraphs>5</Paragraphs>
  <ScaleCrop>false</ScaleCrop>
  <Company>Ministrerstwo Edukacji Narodowej</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cp:revision>
  <dcterms:created xsi:type="dcterms:W3CDTF">2022-06-15T04:52:00Z</dcterms:created>
  <dcterms:modified xsi:type="dcterms:W3CDTF">2022-06-15T04:56:00Z</dcterms:modified>
</cp:coreProperties>
</file>